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C62" w:rsidRPr="00A83626" w:rsidRDefault="00490C62" w:rsidP="00490C62">
      <w:pPr>
        <w:autoSpaceDE w:val="0"/>
        <w:autoSpaceDN w:val="0"/>
        <w:adjustRightInd w:val="0"/>
        <w:spacing w:before="240"/>
        <w:jc w:val="right"/>
        <w:rPr>
          <w:bCs/>
        </w:rPr>
      </w:pPr>
      <w:r w:rsidRPr="00A83626">
        <w:rPr>
          <w:bCs/>
        </w:rPr>
        <w:t>Приложение №</w:t>
      </w:r>
      <w:r w:rsidR="003569F8">
        <w:rPr>
          <w:bCs/>
        </w:rPr>
        <w:t>2</w:t>
      </w:r>
      <w:r w:rsidRPr="00A83626">
        <w:rPr>
          <w:bCs/>
        </w:rPr>
        <w:t xml:space="preserve"> к </w:t>
      </w:r>
      <w:r w:rsidR="003807D7">
        <w:rPr>
          <w:rFonts w:eastAsia="Arial Unicode MS"/>
          <w:kern w:val="3"/>
          <w:sz w:val="25"/>
          <w:szCs w:val="25"/>
          <w:lang w:eastAsia="zh-CN" w:bidi="hi-IN"/>
        </w:rPr>
        <w:t>запросу</w:t>
      </w:r>
      <w:r w:rsidRPr="00A83626">
        <w:rPr>
          <w:bCs/>
        </w:rPr>
        <w:t>_Проект договора</w:t>
      </w:r>
    </w:p>
    <w:p w:rsidR="00D52C7A" w:rsidRDefault="00D52C7A" w:rsidP="00B632D8">
      <w:pPr>
        <w:autoSpaceDE w:val="0"/>
        <w:autoSpaceDN w:val="0"/>
        <w:adjustRightInd w:val="0"/>
        <w:spacing w:after="200"/>
        <w:ind w:firstLine="540"/>
        <w:jc w:val="center"/>
        <w:rPr>
          <w:rFonts w:eastAsiaTheme="minorHAnsi"/>
          <w:b/>
          <w:bCs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200"/>
        <w:ind w:firstLine="540"/>
        <w:jc w:val="center"/>
        <w:rPr>
          <w:rFonts w:eastAsiaTheme="minorHAnsi"/>
          <w:b/>
          <w:bCs/>
          <w:lang w:eastAsia="en-US"/>
        </w:rPr>
      </w:pPr>
      <w:r w:rsidRPr="00B632D8">
        <w:rPr>
          <w:rFonts w:eastAsiaTheme="minorHAnsi"/>
          <w:b/>
          <w:bCs/>
          <w:lang w:eastAsia="en-US"/>
        </w:rPr>
        <w:t>ПРОЕКТ ДОГОВОРА ПОСТАВКИ № _________</w:t>
      </w:r>
    </w:p>
    <w:p w:rsidR="00B632D8" w:rsidRPr="00B632D8" w:rsidRDefault="00B632D8" w:rsidP="00B632D8">
      <w:pPr>
        <w:autoSpaceDE w:val="0"/>
        <w:autoSpaceDN w:val="0"/>
        <w:adjustRightInd w:val="0"/>
        <w:spacing w:after="200"/>
        <w:jc w:val="left"/>
        <w:rPr>
          <w:rFonts w:eastAsiaTheme="minorHAnsi"/>
          <w:b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200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 xml:space="preserve">г. Йошкар-Ола </w:t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</w:r>
      <w:r w:rsidRPr="00B632D8">
        <w:rPr>
          <w:rFonts w:eastAsiaTheme="minorHAnsi"/>
          <w:b/>
          <w:lang w:eastAsia="en-US"/>
        </w:rPr>
        <w:tab/>
        <w:t xml:space="preserve">         «__» ________ 20___ г.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jc w:val="left"/>
        <w:rPr>
          <w:rFonts w:eastAsiaTheme="minorHAnsi"/>
          <w:b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b/>
          <w:lang w:eastAsia="en-US"/>
        </w:rPr>
        <w:t>______________________</w:t>
      </w:r>
      <w:r w:rsidRPr="00B632D8">
        <w:rPr>
          <w:rFonts w:eastAsiaTheme="minorHAnsi"/>
          <w:lang w:eastAsia="en-US"/>
        </w:rPr>
        <w:t xml:space="preserve">, именуемое в дальнейшем «Поставщик», в лице ______________________, действующего на основании ________________, с одной стороны, и 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b/>
          <w:lang w:eastAsia="en-US"/>
        </w:rPr>
        <w:t>Акционерное общество «Завод полупроводниковых приборов» (АО «ЗПП»)</w:t>
      </w:r>
      <w:r w:rsidRPr="00B632D8">
        <w:rPr>
          <w:rFonts w:eastAsiaTheme="minorHAnsi"/>
          <w:lang w:eastAsia="en-US"/>
        </w:rPr>
        <w:t>, именуемое в дальнейшем «Заказчик», в лице генерального директора Козлова Петра Ивановича, действующего на основании Устава, с другой сторо</w:t>
      </w:r>
      <w:r w:rsidR="00B31A78">
        <w:rPr>
          <w:rFonts w:eastAsiaTheme="minorHAnsi"/>
          <w:lang w:eastAsia="en-US"/>
        </w:rPr>
        <w:t>ны, вместе именуемые «Стороны»</w:t>
      </w:r>
      <w:r w:rsidRPr="00B632D8">
        <w:rPr>
          <w:rFonts w:eastAsiaTheme="minorHAnsi"/>
          <w:lang w:eastAsia="en-US"/>
        </w:rPr>
        <w:t>, заключили настоящий Договор о нижеследующем: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1. Определения.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В настоящем Договоре применены следующие термины с соответствующими определениями: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b/>
          <w:lang w:eastAsia="en-US"/>
        </w:rPr>
        <w:t xml:space="preserve">«Стороны» </w:t>
      </w:r>
      <w:r w:rsidRPr="00B632D8">
        <w:rPr>
          <w:rFonts w:eastAsiaTheme="minorHAnsi"/>
          <w:lang w:eastAsia="en-US"/>
        </w:rPr>
        <w:t>- Заказчик и Поставщик.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b/>
          <w:lang w:eastAsia="en-US"/>
        </w:rPr>
        <w:t>«Договор»</w:t>
      </w:r>
      <w:r w:rsidRPr="00B632D8">
        <w:rPr>
          <w:rFonts w:eastAsiaTheme="minorHAnsi"/>
          <w:lang w:eastAsia="en-US"/>
        </w:rP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b/>
          <w:lang w:eastAsia="en-US"/>
        </w:rPr>
        <w:t xml:space="preserve">«Товар» </w:t>
      </w:r>
      <w:r w:rsidRPr="00B632D8">
        <w:rPr>
          <w:rFonts w:eastAsiaTheme="minorHAnsi"/>
          <w:lang w:eastAsia="en-US"/>
        </w:rPr>
        <w:t xml:space="preserve">- смола ионообменная </w:t>
      </w:r>
      <w:r>
        <w:rPr>
          <w:rFonts w:eastAsiaTheme="minorHAnsi"/>
          <w:lang w:eastAsia="en-US"/>
        </w:rPr>
        <w:t>___________</w:t>
      </w:r>
      <w:r w:rsidRPr="00B632D8">
        <w:rPr>
          <w:rFonts w:eastAsiaTheme="minorHAnsi"/>
          <w:lang w:eastAsia="en-US"/>
        </w:rPr>
        <w:t xml:space="preserve"> производства ___________, поставляемая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632D8">
        <w:rPr>
          <w:rFonts w:eastAsiaTheme="minorHAnsi"/>
          <w:b/>
          <w:bCs/>
          <w:lang w:eastAsia="en-US"/>
        </w:rPr>
        <w:t>2. Предмет Договора.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 xml:space="preserve">2.2. Количество, номенклатура, стоимость Товара определены в Спецификации, представленной в Приложении № 1, являющемся неотъемлемыми частями настоящего Договора. 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632D8">
        <w:rPr>
          <w:rFonts w:eastAsiaTheme="minorHAnsi"/>
          <w:b/>
          <w:bCs/>
          <w:lang w:eastAsia="en-US"/>
        </w:rPr>
        <w:t>3. Качество Товара.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bCs/>
          <w:lang w:eastAsia="en-US"/>
        </w:rPr>
      </w:pPr>
      <w:r w:rsidRPr="00B632D8">
        <w:rPr>
          <w:rFonts w:eastAsiaTheme="minorHAnsi"/>
          <w:bCs/>
          <w:lang w:eastAsia="en-US"/>
        </w:rPr>
        <w:t xml:space="preserve">3.1. Качество поставляемого </w:t>
      </w:r>
      <w:r w:rsidRPr="00B632D8">
        <w:rPr>
          <w:rFonts w:eastAsia="font290"/>
          <w:kern w:val="2"/>
          <w:lang w:eastAsia="ar-SA"/>
        </w:rPr>
        <w:t>Товара</w:t>
      </w:r>
      <w:r w:rsidRPr="00B632D8">
        <w:rPr>
          <w:rFonts w:eastAsiaTheme="minorHAnsi"/>
          <w:bCs/>
          <w:lang w:eastAsia="en-US"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B632D8" w:rsidRDefault="00B632D8" w:rsidP="00B632D8">
      <w:pPr>
        <w:spacing w:after="0"/>
        <w:ind w:firstLine="540"/>
        <w:rPr>
          <w:rFonts w:eastAsiaTheme="minorHAnsi"/>
          <w:bCs/>
          <w:lang w:eastAsia="en-US"/>
        </w:rPr>
      </w:pPr>
      <w:r w:rsidRPr="00B632D8">
        <w:rPr>
          <w:rFonts w:eastAsiaTheme="minorHAnsi"/>
          <w:bCs/>
          <w:lang w:eastAsia="en-US"/>
        </w:rPr>
        <w:t xml:space="preserve">3.2. Поставщик вместе с </w:t>
      </w:r>
      <w:r w:rsidRPr="00B632D8">
        <w:rPr>
          <w:rFonts w:eastAsia="font290"/>
          <w:kern w:val="2"/>
          <w:lang w:eastAsia="ar-SA"/>
        </w:rPr>
        <w:t>Товаром</w:t>
      </w:r>
      <w:r w:rsidRPr="00B632D8">
        <w:rPr>
          <w:rFonts w:eastAsiaTheme="minorHAnsi"/>
          <w:bCs/>
          <w:lang w:eastAsia="en-US"/>
        </w:rPr>
        <w:t xml:space="preserve"> предоставляет Заказчику сопроводительные документы, подтверждающие качество, происхождение </w:t>
      </w:r>
      <w:r w:rsidRPr="00B632D8">
        <w:rPr>
          <w:rFonts w:eastAsia="font290"/>
          <w:kern w:val="2"/>
          <w:lang w:eastAsia="ar-SA"/>
        </w:rPr>
        <w:t>Товара,</w:t>
      </w:r>
      <w:r w:rsidRPr="00B632D8">
        <w:rPr>
          <w:rFonts w:eastAsiaTheme="minorHAnsi"/>
          <w:bCs/>
          <w:lang w:eastAsia="en-US"/>
        </w:rPr>
        <w:t xml:space="preserve"> и иные необходимые документы.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bCs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lang w:eastAsia="en-US"/>
        </w:rPr>
      </w:pPr>
      <w:r w:rsidRPr="00B632D8">
        <w:rPr>
          <w:rFonts w:eastAsiaTheme="minorHAnsi"/>
          <w:b/>
          <w:bCs/>
          <w:lang w:eastAsia="en-US"/>
        </w:rPr>
        <w:t>4. Цена Договора и порядок оплаты.</w:t>
      </w:r>
    </w:p>
    <w:p w:rsidR="00B632D8" w:rsidRPr="00B632D8" w:rsidRDefault="00B632D8" w:rsidP="00B632D8">
      <w:pPr>
        <w:shd w:val="clear" w:color="auto" w:fill="FFFFFF" w:themeFill="background1"/>
        <w:spacing w:after="0"/>
        <w:ind w:firstLine="567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4.1. Цена Договора определена на основании заявки Поставщика и составляет __________</w:t>
      </w:r>
      <w:r w:rsidR="00FF1A7C">
        <w:rPr>
          <w:rFonts w:eastAsiaTheme="minorHAnsi"/>
          <w:lang w:eastAsia="en-US"/>
        </w:rPr>
        <w:t>,</w:t>
      </w:r>
      <w:r w:rsidRPr="00B632D8">
        <w:rPr>
          <w:rFonts w:eastAsiaTheme="minorHAnsi"/>
          <w:lang w:eastAsia="en-US"/>
        </w:rPr>
        <w:t xml:space="preserve"> </w:t>
      </w:r>
      <w:r w:rsidRPr="00FF1A7C">
        <w:rPr>
          <w:rFonts w:eastAsiaTheme="minorHAnsi"/>
          <w:lang w:eastAsia="en-US"/>
        </w:rPr>
        <w:t>включая стоимость</w:t>
      </w:r>
      <w:r w:rsidRPr="00B632D8">
        <w:rPr>
          <w:rFonts w:eastAsiaTheme="minorHAnsi"/>
          <w:lang w:eastAsia="en-US"/>
        </w:rPr>
        <w:t xml:space="preserve"> Товара, доставку до склада Заказчика, расположенного по адресу: Республика Марий Эл, г. Йошкар-Ола, ул. Суворова, д. 26, страхование, упаковку, маркировку, налоги (НДС – если применим), сборы и иные обязательные платежи, действующие на территории РФ.</w:t>
      </w:r>
    </w:p>
    <w:p w:rsidR="00B632D8" w:rsidRPr="00FF1A7C" w:rsidRDefault="00B632D8" w:rsidP="00FF1A7C">
      <w:pPr>
        <w:spacing w:after="0"/>
        <w:ind w:firstLine="540"/>
      </w:pPr>
      <w:r w:rsidRPr="00B632D8">
        <w:rPr>
          <w:rFonts w:eastAsiaTheme="minorHAnsi"/>
          <w:lang w:eastAsia="en-US"/>
        </w:rPr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</w:t>
      </w:r>
      <w:r w:rsidR="00FF1A7C" w:rsidRPr="001E51E4">
        <w:t>Цена Договора определяется в ___________</w:t>
      </w:r>
      <w:r w:rsidR="00FF1A7C">
        <w:t xml:space="preserve">, она </w:t>
      </w:r>
      <w:r w:rsidRPr="00FF1A7C">
        <w:rPr>
          <w:rFonts w:eastAsiaTheme="minorHAnsi"/>
          <w:lang w:eastAsia="en-US"/>
        </w:rPr>
        <w:t xml:space="preserve">фиксированная в течение всего срока действия договора. 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4.2. Заказчик осуществляет 100% оплату Товара в течение 30 (Тридцати) рабочих дней с момента поставки Товара на склад Заказчика.</w:t>
      </w:r>
    </w:p>
    <w:p w:rsidR="00B632D8" w:rsidRDefault="00B632D8" w:rsidP="00B632D8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B632D8">
        <w:rPr>
          <w:rFonts w:eastAsiaTheme="minorHAnsi"/>
          <w:lang w:eastAsia="en-US"/>
        </w:rPr>
        <w:t xml:space="preserve">4.3. Обязательство Заказчика по оплате </w:t>
      </w:r>
      <w:r w:rsidRPr="00B632D8">
        <w:rPr>
          <w:rFonts w:eastAsia="font290"/>
          <w:kern w:val="2"/>
          <w:lang w:eastAsia="ar-SA"/>
        </w:rPr>
        <w:t>Товара</w:t>
      </w:r>
      <w:r w:rsidRPr="00B632D8">
        <w:rPr>
          <w:rFonts w:eastAsiaTheme="minorHAnsi"/>
          <w:lang w:eastAsia="en-US"/>
        </w:rPr>
        <w:t xml:space="preserve"> считается исполненным с момента списания денежных средств с расчетного счета Заказчика</w:t>
      </w:r>
      <w:r w:rsidRPr="00B632D8">
        <w:rPr>
          <w:rFonts w:eastAsiaTheme="minorHAnsi"/>
          <w:bCs/>
          <w:iCs/>
          <w:lang w:eastAsia="en-US"/>
        </w:rPr>
        <w:t>.</w:t>
      </w:r>
    </w:p>
    <w:p w:rsidR="00FF1A7C" w:rsidRDefault="00FF1A7C" w:rsidP="00B632D8">
      <w:pPr>
        <w:spacing w:after="0"/>
        <w:ind w:firstLine="540"/>
        <w:rPr>
          <w:rFonts w:eastAsiaTheme="minorHAnsi"/>
          <w:bCs/>
          <w:iCs/>
          <w:lang w:eastAsia="en-US"/>
        </w:rPr>
      </w:pPr>
    </w:p>
    <w:p w:rsidR="00FF1A7C" w:rsidRPr="00B632D8" w:rsidRDefault="00FF1A7C" w:rsidP="00B632D8">
      <w:pPr>
        <w:spacing w:after="0"/>
        <w:ind w:firstLine="540"/>
        <w:rPr>
          <w:rFonts w:eastAsiaTheme="minorHAnsi"/>
          <w:bCs/>
          <w:iCs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5. Сроки и условия поставки Товара.</w:t>
      </w:r>
    </w:p>
    <w:p w:rsidR="00B632D8" w:rsidRPr="00B632D8" w:rsidRDefault="00B632D8" w:rsidP="00B632D8">
      <w:pPr>
        <w:spacing w:after="20"/>
        <w:ind w:firstLine="567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5.1. Поставка Товара осуществляется Поставщиком в течение 20 (Двадцати) календарных дней с момента заключения настоящего Договора. Доставка осуществляется силами и средствами Поставщика до склада Заказчика, расположенного по адресу: РМЭ, г.</w:t>
      </w:r>
      <w:r w:rsidR="00F372C2">
        <w:rPr>
          <w:rFonts w:eastAsiaTheme="minorHAnsi"/>
          <w:lang w:eastAsia="en-US"/>
        </w:rPr>
        <w:t xml:space="preserve"> </w:t>
      </w:r>
      <w:r w:rsidRPr="00B632D8">
        <w:rPr>
          <w:rFonts w:eastAsiaTheme="minorHAnsi"/>
          <w:lang w:eastAsia="en-US"/>
        </w:rPr>
        <w:t>Йошкар-Ола, ул. Суворова, д.26.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B632D8">
        <w:rPr>
          <w:rFonts w:eastAsiaTheme="minorHAnsi"/>
          <w:b/>
          <w:lang w:eastAsia="en-US"/>
        </w:rPr>
        <w:t xml:space="preserve"> </w:t>
      </w:r>
      <w:r w:rsidRPr="00B632D8">
        <w:rPr>
          <w:rFonts w:eastAsiaTheme="minorHAnsi"/>
          <w:lang w:eastAsia="en-US"/>
        </w:rPr>
        <w:t>должны передаваться другой Стороне незамедлительно.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6. Приемка-передача Товара.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котором отражается результат его приемки по количеству, с указанием даты приемки Товара Заказчиком.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6.3. Датой поставки Товара является дата подписания Сторонами накладной, либо иного документа, подтверждающего факт доставки и принятия Товара Заказчиком.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Вызов представителя Поставщика обязателен.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B632D8" w:rsidRP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B632D8" w:rsidRDefault="00B632D8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FF1A7C" w:rsidRPr="00B632D8" w:rsidRDefault="00FF1A7C" w:rsidP="00B632D8">
      <w:pPr>
        <w:tabs>
          <w:tab w:val="left" w:pos="3060"/>
        </w:tabs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7. Переход права собственности на Товар.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7.1. Стороны Договора определили, что право собственности на Товар переходит к Заказчику с момента подписания накладной (Форма ТОРГ12) Заказчиком.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 xml:space="preserve">7.2. Риск случайной гибели или повреждения Товара переходит на Заказчика с момента подписания накладной (Форма ТОРГ12) в соответствии с п. 6.3. настоящего Договора независимо от перехода права собственности. 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b/>
          <w:bCs/>
          <w:iCs/>
          <w:color w:val="000000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lang w:eastAsia="en-US"/>
        </w:rPr>
      </w:pPr>
      <w:r w:rsidRPr="00B632D8">
        <w:rPr>
          <w:rFonts w:eastAsiaTheme="minorHAnsi"/>
          <w:b/>
          <w:bCs/>
          <w:iCs/>
          <w:color w:val="000000"/>
          <w:lang w:eastAsia="en-US"/>
        </w:rPr>
        <w:t>8. Ответственность Сторон.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B632D8">
        <w:rPr>
          <w:rFonts w:eastAsiaTheme="minorHAnsi"/>
          <w:bCs/>
          <w:iCs/>
          <w:lang w:eastAsia="en-US"/>
        </w:rPr>
        <w:t>8.1.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B632D8">
        <w:rPr>
          <w:rFonts w:eastAsiaTheme="minorHAnsi"/>
          <w:bCs/>
          <w:iCs/>
          <w:lang w:eastAsia="en-US"/>
        </w:rPr>
        <w:t xml:space="preserve">8.2. 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</w:t>
      </w:r>
      <w:r w:rsidRPr="00B632D8">
        <w:rPr>
          <w:rFonts w:eastAsiaTheme="minorHAnsi"/>
          <w:bCs/>
          <w:iCs/>
          <w:lang w:eastAsia="en-US"/>
        </w:rPr>
        <w:lastRenderedPageBreak/>
        <w:t>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B632D8">
        <w:rPr>
          <w:rFonts w:eastAsiaTheme="minorHAnsi"/>
          <w:bCs/>
          <w:iCs/>
          <w:lang w:eastAsia="en-US"/>
        </w:rPr>
        <w:t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Договором срока исполнения обязательства, и устанавливается в размере 0,1 % от цены Договора за каждый день просрочки.</w:t>
      </w: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rPr>
          <w:rFonts w:eastAsiaTheme="minorHAnsi"/>
          <w:bCs/>
          <w:iCs/>
          <w:lang w:eastAsia="en-US"/>
        </w:rPr>
      </w:pPr>
      <w:r w:rsidRPr="00B632D8">
        <w:rPr>
          <w:rFonts w:eastAsiaTheme="minorHAnsi"/>
          <w:bCs/>
          <w:iCs/>
          <w:lang w:eastAsia="en-US"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8.5.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9. Обстоятельства непреодолимой силы.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bCs/>
          <w:iCs/>
          <w:lang w:eastAsia="en-US"/>
        </w:rPr>
      </w:pPr>
      <w:r w:rsidRPr="00B632D8">
        <w:rPr>
          <w:rFonts w:eastAsiaTheme="minorHAnsi"/>
          <w:lang w:eastAsia="en-US"/>
        </w:rPr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Факты, изложенные в уведомлении, должны</w:t>
      </w:r>
      <w:r w:rsidRPr="00B632D8">
        <w:rPr>
          <w:rFonts w:eastAsiaTheme="minorHAnsi"/>
          <w:bCs/>
          <w:iCs/>
          <w:lang w:eastAsia="en-US"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B632D8">
        <w:rPr>
          <w:rFonts w:eastAsiaTheme="minorHAnsi"/>
          <w:lang w:eastAsia="en-US"/>
        </w:rPr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10. Порядок разрешения споров.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в Арбитражном суде Республики Марий Эл.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10.2. До передачи спора на разрешение суда Сторонами должен быть соблюден претензионный порядок его урегулирования.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11. Срок действия Договора.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11.1. Настоящий Договор вступает в силу с момента его подписания обеими Сторонами и действ</w:t>
      </w:r>
      <w:r w:rsidR="006C38E9">
        <w:rPr>
          <w:rFonts w:eastAsiaTheme="minorHAnsi"/>
          <w:lang w:eastAsia="en-US"/>
        </w:rPr>
        <w:t>ует до 31 декабря 2024</w:t>
      </w:r>
      <w:r w:rsidRPr="00B632D8">
        <w:rPr>
          <w:rFonts w:eastAsiaTheme="minorHAnsi"/>
          <w:lang w:eastAsia="en-US"/>
        </w:rPr>
        <w:t xml:space="preserve"> года.</w:t>
      </w:r>
    </w:p>
    <w:p w:rsidR="00FF1A7C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12. Конфиденциальность.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shd w:val="clear" w:color="auto" w:fill="FFFFFF"/>
          <w:lang w:eastAsia="en-US"/>
        </w:rPr>
        <w:t>13. Антикоррупционная оговорка.</w:t>
      </w:r>
    </w:p>
    <w:p w:rsidR="00B632D8" w:rsidRPr="00B632D8" w:rsidRDefault="00B632D8" w:rsidP="00B632D8">
      <w:pPr>
        <w:spacing w:after="0"/>
        <w:ind w:firstLine="567"/>
        <w:rPr>
          <w:rFonts w:eastAsiaTheme="minorHAnsi"/>
          <w:lang w:eastAsia="en-US"/>
        </w:rPr>
      </w:pPr>
      <w:r w:rsidRPr="00B632D8">
        <w:rPr>
          <w:rFonts w:eastAsiaTheme="minorHAnsi"/>
          <w:shd w:val="clear" w:color="auto" w:fill="FFFFFF"/>
          <w:lang w:eastAsia="en-US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B632D8" w:rsidRDefault="00B632D8" w:rsidP="00B632D8">
      <w:pPr>
        <w:spacing w:after="0"/>
        <w:ind w:firstLine="567"/>
        <w:rPr>
          <w:rFonts w:eastAsiaTheme="minorHAnsi"/>
          <w:shd w:val="clear" w:color="auto" w:fill="FFFFFF"/>
          <w:lang w:eastAsia="en-US"/>
        </w:rPr>
      </w:pPr>
      <w:r w:rsidRPr="00B632D8">
        <w:rPr>
          <w:rFonts w:eastAsiaTheme="minorHAnsi"/>
          <w:shd w:val="clear" w:color="auto" w:fill="FFFFFF"/>
          <w:lang w:eastAsia="en-US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FF1A7C" w:rsidRPr="00B632D8" w:rsidRDefault="00FF1A7C" w:rsidP="00B632D8">
      <w:pPr>
        <w:spacing w:after="0"/>
        <w:ind w:firstLine="567"/>
        <w:rPr>
          <w:rFonts w:eastAsiaTheme="minorHAnsi"/>
          <w:b/>
          <w:lang w:eastAsia="en-US"/>
        </w:rPr>
      </w:pPr>
    </w:p>
    <w:p w:rsidR="00B632D8" w:rsidRPr="00B632D8" w:rsidRDefault="00B632D8" w:rsidP="00B632D8">
      <w:pPr>
        <w:spacing w:after="0"/>
        <w:jc w:val="center"/>
        <w:rPr>
          <w:rFonts w:eastAsiaTheme="minorHAnsi"/>
          <w:b/>
          <w:bCs/>
          <w:iCs/>
          <w:lang w:eastAsia="en-US"/>
        </w:rPr>
      </w:pPr>
      <w:r w:rsidRPr="00B632D8">
        <w:rPr>
          <w:rFonts w:eastAsiaTheme="minorHAnsi"/>
          <w:b/>
          <w:bCs/>
          <w:iCs/>
          <w:lang w:eastAsia="en-US"/>
        </w:rPr>
        <w:t>14. Порядок изменения и расторжения Договора.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bCs/>
          <w:iCs/>
          <w:lang w:eastAsia="en-US"/>
        </w:rPr>
        <w:t xml:space="preserve">14.1. </w:t>
      </w:r>
      <w:r w:rsidRPr="00B632D8">
        <w:rPr>
          <w:rFonts w:eastAsiaTheme="minorHAnsi"/>
          <w:lang w:eastAsia="en-US"/>
        </w:rPr>
        <w:t>Настоящий Договор может быть расторгнут в случаях, предусмотренных действующим законодательством РФ.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B632D8" w:rsidRPr="00B632D8" w:rsidRDefault="00B632D8" w:rsidP="00B632D8">
      <w:pPr>
        <w:spacing w:after="0"/>
        <w:ind w:firstLine="567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B632D8" w:rsidRPr="00B632D8" w:rsidRDefault="00B632D8" w:rsidP="00B632D8">
      <w:pPr>
        <w:spacing w:after="0"/>
        <w:ind w:firstLine="567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B632D8" w:rsidRPr="00B632D8" w:rsidRDefault="00B632D8" w:rsidP="00B632D8">
      <w:pPr>
        <w:spacing w:after="0"/>
        <w:ind w:firstLine="567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lastRenderedPageBreak/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spacing w:after="0"/>
        <w:ind w:firstLine="540"/>
        <w:jc w:val="center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15. Заключительные положения.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15.2.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B632D8" w:rsidRP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B632D8" w:rsidRDefault="00B632D8" w:rsidP="00B632D8">
      <w:pPr>
        <w:spacing w:after="0"/>
        <w:ind w:firstLine="540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FF1A7C" w:rsidRPr="00B632D8" w:rsidRDefault="00FF1A7C" w:rsidP="00B632D8">
      <w:pPr>
        <w:spacing w:after="0"/>
        <w:ind w:firstLine="540"/>
        <w:rPr>
          <w:rFonts w:eastAsiaTheme="minorHAnsi"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iCs/>
          <w:lang w:eastAsia="en-US"/>
        </w:rPr>
      </w:pPr>
      <w:r w:rsidRPr="00B632D8">
        <w:rPr>
          <w:rFonts w:eastAsiaTheme="minorHAnsi"/>
          <w:b/>
          <w:bCs/>
          <w:iCs/>
          <w:lang w:eastAsia="en-US"/>
        </w:rPr>
        <w:t>16. Приложения к настоящему Договору.</w:t>
      </w:r>
    </w:p>
    <w:p w:rsidR="003F59EE" w:rsidRPr="003F59EE" w:rsidRDefault="003F59EE" w:rsidP="003F59EE">
      <w:pPr>
        <w:spacing w:after="0" w:line="276" w:lineRule="auto"/>
        <w:ind w:left="567"/>
        <w:jc w:val="left"/>
        <w:rPr>
          <w:rFonts w:eastAsiaTheme="minorHAnsi"/>
          <w:lang w:eastAsia="en-US"/>
        </w:rPr>
      </w:pPr>
      <w:r w:rsidRPr="003F59EE">
        <w:rPr>
          <w:rFonts w:eastAsiaTheme="minorHAnsi"/>
          <w:lang w:eastAsia="en-US"/>
        </w:rPr>
        <w:t>16.1. Следующие Приложения являются неотъемлемой частью настоящего Договора:</w:t>
      </w:r>
    </w:p>
    <w:p w:rsidR="003F59EE" w:rsidRPr="003F59EE" w:rsidRDefault="003F59EE" w:rsidP="003F59EE">
      <w:pPr>
        <w:spacing w:after="0" w:line="276" w:lineRule="auto"/>
        <w:ind w:left="927"/>
        <w:jc w:val="left"/>
        <w:rPr>
          <w:rFonts w:eastAsiaTheme="minorHAnsi"/>
          <w:lang w:eastAsia="en-US"/>
        </w:rPr>
      </w:pPr>
      <w:r w:rsidRPr="003F59EE">
        <w:rPr>
          <w:rFonts w:eastAsiaTheme="minorHAnsi"/>
          <w:lang w:eastAsia="en-US"/>
        </w:rPr>
        <w:t>Спецификация (Приложение №1).</w:t>
      </w:r>
    </w:p>
    <w:p w:rsidR="00FF1A7C" w:rsidRPr="00B632D8" w:rsidRDefault="00FF1A7C" w:rsidP="00FF1A7C">
      <w:pPr>
        <w:spacing w:after="0" w:line="276" w:lineRule="auto"/>
        <w:ind w:left="927"/>
        <w:jc w:val="left"/>
        <w:rPr>
          <w:rFonts w:eastAsiaTheme="minorHAnsi"/>
          <w:bCs/>
          <w:iCs/>
          <w:lang w:eastAsia="en-US"/>
        </w:rPr>
      </w:pPr>
    </w:p>
    <w:p w:rsidR="00B632D8" w:rsidRPr="00B632D8" w:rsidRDefault="00B632D8" w:rsidP="00B632D8">
      <w:pPr>
        <w:autoSpaceDE w:val="0"/>
        <w:autoSpaceDN w:val="0"/>
        <w:adjustRightInd w:val="0"/>
        <w:spacing w:after="0"/>
        <w:ind w:firstLine="540"/>
        <w:jc w:val="center"/>
        <w:rPr>
          <w:rFonts w:eastAsiaTheme="minorHAnsi"/>
          <w:b/>
          <w:bCs/>
          <w:iCs/>
          <w:lang w:eastAsia="en-US"/>
        </w:rPr>
      </w:pPr>
      <w:r w:rsidRPr="00B632D8">
        <w:rPr>
          <w:rFonts w:eastAsiaTheme="minorHAnsi"/>
          <w:b/>
          <w:bCs/>
          <w:iCs/>
          <w:lang w:eastAsia="en-US"/>
        </w:rPr>
        <w:t>17. Юридические адреса и банковские реквизиты Сторон.</w:t>
      </w:r>
    </w:p>
    <w:tbl>
      <w:tblPr>
        <w:tblW w:w="10386" w:type="dxa"/>
        <w:tblLook w:val="01E0" w:firstRow="1" w:lastRow="1" w:firstColumn="1" w:lastColumn="1" w:noHBand="0" w:noVBand="0"/>
      </w:tblPr>
      <w:tblGrid>
        <w:gridCol w:w="4928"/>
        <w:gridCol w:w="5351"/>
        <w:gridCol w:w="107"/>
      </w:tblGrid>
      <w:tr w:rsidR="00B632D8" w:rsidRPr="00B632D8" w:rsidTr="00D70935">
        <w:trPr>
          <w:gridAfter w:val="1"/>
          <w:wAfter w:w="107" w:type="dxa"/>
        </w:trPr>
        <w:tc>
          <w:tcPr>
            <w:tcW w:w="4928" w:type="dxa"/>
            <w:hideMark/>
          </w:tcPr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>Заказчик</w:t>
            </w:r>
          </w:p>
          <w:p w:rsidR="00B632D8" w:rsidRPr="00B632D8" w:rsidRDefault="00B632D8" w:rsidP="00B632D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B632D8">
              <w:rPr>
                <w:rFonts w:eastAsiaTheme="minorHAnsi"/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B632D8" w:rsidRPr="00B632D8" w:rsidRDefault="00B632D8" w:rsidP="00B632D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B632D8">
              <w:rPr>
                <w:rFonts w:eastAsiaTheme="minorHAnsi"/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B632D8" w:rsidRPr="00B632D8" w:rsidRDefault="00B632D8" w:rsidP="00B632D8">
            <w:pPr>
              <w:spacing w:after="0"/>
              <w:ind w:right="122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B632D8" w:rsidRPr="006C38E9" w:rsidRDefault="00B632D8" w:rsidP="00B632D8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Тел</w:t>
            </w:r>
            <w:r w:rsidRPr="006C38E9">
              <w:rPr>
                <w:rFonts w:eastAsiaTheme="minorHAnsi"/>
                <w:bCs/>
                <w:lang w:val="en-US" w:eastAsia="ar-SA"/>
              </w:rPr>
              <w:t>.</w:t>
            </w:r>
            <w:r w:rsidRPr="00B632D8">
              <w:rPr>
                <w:rFonts w:eastAsiaTheme="minorHAnsi"/>
                <w:bCs/>
                <w:lang w:eastAsia="ar-SA"/>
              </w:rPr>
              <w:t>факс</w:t>
            </w:r>
            <w:r w:rsidRPr="006C38E9">
              <w:rPr>
                <w:rFonts w:eastAsiaTheme="minorHAnsi"/>
                <w:bCs/>
                <w:lang w:val="en-US" w:eastAsia="ar-SA"/>
              </w:rPr>
              <w:t>: (8362)45-70-09/42-13-39</w:t>
            </w:r>
          </w:p>
          <w:p w:rsidR="00B632D8" w:rsidRPr="006C38E9" w:rsidRDefault="00B632D8" w:rsidP="00B632D8">
            <w:pPr>
              <w:spacing w:after="0"/>
              <w:jc w:val="left"/>
              <w:rPr>
                <w:rFonts w:eastAsiaTheme="minorHAnsi"/>
                <w:bCs/>
                <w:lang w:val="en-US" w:eastAsia="ar-SA"/>
              </w:rPr>
            </w:pPr>
            <w:r w:rsidRPr="00B632D8">
              <w:rPr>
                <w:rFonts w:eastAsiaTheme="minorHAnsi"/>
                <w:bCs/>
                <w:lang w:val="pt-BR" w:eastAsia="ar-SA"/>
              </w:rPr>
              <w:t xml:space="preserve">E-mail: </w:t>
            </w:r>
            <w:r w:rsidRPr="00B632D8">
              <w:rPr>
                <w:rFonts w:eastAsiaTheme="minorHAnsi"/>
                <w:bCs/>
                <w:lang w:val="en-US" w:eastAsia="ar-SA"/>
              </w:rPr>
              <w:t>info</w:t>
            </w:r>
            <w:r w:rsidRPr="006C38E9">
              <w:rPr>
                <w:rFonts w:eastAsiaTheme="minorHAnsi"/>
                <w:bCs/>
                <w:lang w:val="en-US" w:eastAsia="ar-SA"/>
              </w:rPr>
              <w:t>@</w:t>
            </w:r>
            <w:r w:rsidRPr="00B632D8">
              <w:rPr>
                <w:rFonts w:eastAsiaTheme="minorHAnsi"/>
                <w:bCs/>
                <w:lang w:val="en-US" w:eastAsia="ar-SA"/>
              </w:rPr>
              <w:t>zpp</w:t>
            </w:r>
            <w:r w:rsidRPr="006C38E9">
              <w:rPr>
                <w:rFonts w:eastAsiaTheme="minorHAnsi"/>
                <w:bCs/>
                <w:lang w:val="en-US" w:eastAsia="ar-SA"/>
              </w:rPr>
              <w:t>12.</w:t>
            </w:r>
            <w:r w:rsidRPr="00B632D8">
              <w:rPr>
                <w:rFonts w:eastAsiaTheme="minorHAnsi"/>
                <w:bCs/>
                <w:lang w:val="en-US" w:eastAsia="ar-SA"/>
              </w:rPr>
              <w:t>ru</w:t>
            </w:r>
          </w:p>
          <w:p w:rsidR="00B632D8" w:rsidRPr="00B632D8" w:rsidRDefault="00B632D8" w:rsidP="00B632D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ИНН/КПП: 1215085052/</w:t>
            </w:r>
            <w:r w:rsidRPr="00B632D8">
              <w:rPr>
                <w:rFonts w:eastAsiaTheme="minorHAnsi"/>
                <w:lang w:eastAsia="en-US"/>
              </w:rPr>
              <w:t>121501001</w:t>
            </w:r>
          </w:p>
          <w:p w:rsidR="00B632D8" w:rsidRPr="00B632D8" w:rsidRDefault="00B632D8" w:rsidP="00B632D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ОКПО: 07593799</w:t>
            </w:r>
          </w:p>
          <w:p w:rsidR="00B632D8" w:rsidRPr="00B632D8" w:rsidRDefault="00B632D8" w:rsidP="00B632D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 xml:space="preserve">Р/с: </w:t>
            </w:r>
            <w:r w:rsidRPr="00B632D8">
              <w:rPr>
                <w:rFonts w:eastAsiaTheme="minorHAnsi"/>
                <w:lang w:eastAsia="en-US"/>
              </w:rPr>
              <w:t>40702810937180104808</w:t>
            </w:r>
          </w:p>
          <w:p w:rsidR="00B632D8" w:rsidRPr="00B632D8" w:rsidRDefault="00B632D8" w:rsidP="00B632D8">
            <w:pPr>
              <w:spacing w:after="0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 xml:space="preserve">Банк: </w:t>
            </w:r>
            <w:r w:rsidRPr="00B632D8">
              <w:rPr>
                <w:rFonts w:eastAsiaTheme="minorHAnsi"/>
                <w:lang w:eastAsia="en-US"/>
              </w:rPr>
              <w:t>Отделение Марий Эл № 8614 ПАО Сбербанк г. Йошкар-Ола</w:t>
            </w:r>
          </w:p>
          <w:p w:rsidR="00B632D8" w:rsidRPr="00B632D8" w:rsidRDefault="00B632D8" w:rsidP="00B632D8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B632D8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К/с: </w:t>
            </w:r>
            <w:r w:rsidRPr="00B632D8">
              <w:rPr>
                <w:rFonts w:eastAsia="Andale Sans UI"/>
                <w:kern w:val="3"/>
                <w:lang w:val="de-DE" w:eastAsia="ja-JP" w:bidi="fa-IR"/>
              </w:rPr>
              <w:t>30101810</w:t>
            </w:r>
            <w:r w:rsidRPr="00B632D8">
              <w:rPr>
                <w:rFonts w:eastAsia="Andale Sans UI"/>
                <w:kern w:val="3"/>
                <w:lang w:eastAsia="ja-JP" w:bidi="fa-IR"/>
              </w:rPr>
              <w:t>3</w:t>
            </w:r>
            <w:r w:rsidRPr="00B632D8">
              <w:rPr>
                <w:rFonts w:eastAsia="Andale Sans UI"/>
                <w:kern w:val="3"/>
                <w:lang w:val="de-DE" w:eastAsia="ja-JP" w:bidi="fa-IR"/>
              </w:rPr>
              <w:t>00000000</w:t>
            </w:r>
            <w:r w:rsidRPr="00B632D8">
              <w:rPr>
                <w:rFonts w:eastAsia="Andale Sans UI"/>
                <w:kern w:val="3"/>
                <w:lang w:eastAsia="ja-JP" w:bidi="fa-IR"/>
              </w:rPr>
              <w:t>6</w:t>
            </w:r>
            <w:r w:rsidRPr="00B632D8">
              <w:rPr>
                <w:rFonts w:eastAsia="Andale Sans UI"/>
                <w:kern w:val="3"/>
                <w:lang w:val="de-DE" w:eastAsia="ja-JP" w:bidi="fa-IR"/>
              </w:rPr>
              <w:t>3</w:t>
            </w:r>
            <w:r w:rsidRPr="00B632D8">
              <w:rPr>
                <w:rFonts w:eastAsia="Andale Sans UI"/>
                <w:kern w:val="3"/>
                <w:lang w:eastAsia="ja-JP" w:bidi="fa-IR"/>
              </w:rPr>
              <w:t>0</w:t>
            </w:r>
          </w:p>
          <w:p w:rsidR="00B632D8" w:rsidRPr="00B632D8" w:rsidRDefault="00B632D8" w:rsidP="00B632D8">
            <w:pPr>
              <w:widowControl w:val="0"/>
              <w:suppressLineNumbers/>
              <w:suppressAutoHyphens/>
              <w:autoSpaceDN w:val="0"/>
              <w:spacing w:after="0" w:line="276" w:lineRule="auto"/>
              <w:jc w:val="left"/>
              <w:rPr>
                <w:rFonts w:eastAsia="Andale Sans UI"/>
                <w:kern w:val="3"/>
                <w:lang w:eastAsia="ja-JP" w:bidi="fa-IR"/>
              </w:rPr>
            </w:pPr>
            <w:r w:rsidRPr="00B632D8">
              <w:rPr>
                <w:rFonts w:eastAsia="Andale Sans UI"/>
                <w:bCs/>
                <w:kern w:val="3"/>
                <w:lang w:val="de-DE" w:eastAsia="ar-SA" w:bidi="fa-IR"/>
              </w:rPr>
              <w:t xml:space="preserve">БИК: </w:t>
            </w:r>
            <w:r w:rsidRPr="00B632D8">
              <w:rPr>
                <w:rFonts w:eastAsia="Andale Sans UI"/>
                <w:kern w:val="3"/>
                <w:lang w:eastAsia="ja-JP" w:bidi="fa-IR"/>
              </w:rPr>
              <w:t>0</w:t>
            </w:r>
            <w:r w:rsidRPr="00B632D8">
              <w:rPr>
                <w:rFonts w:eastAsia="Andale Sans UI"/>
                <w:kern w:val="3"/>
                <w:lang w:val="de-DE" w:eastAsia="ja-JP" w:bidi="fa-IR"/>
              </w:rPr>
              <w:t>4</w:t>
            </w:r>
            <w:r w:rsidRPr="00B632D8">
              <w:rPr>
                <w:rFonts w:eastAsia="Andale Sans UI"/>
                <w:kern w:val="3"/>
                <w:lang w:eastAsia="ja-JP" w:bidi="fa-IR"/>
              </w:rPr>
              <w:t>8860630</w:t>
            </w:r>
          </w:p>
        </w:tc>
        <w:tc>
          <w:tcPr>
            <w:tcW w:w="5351" w:type="dxa"/>
          </w:tcPr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firstLine="54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>Поставщик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Юридический адрес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Тел.факс: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val="pt-BR" w:eastAsia="ar-SA"/>
              </w:rPr>
            </w:pPr>
            <w:r w:rsidRPr="00B632D8">
              <w:rPr>
                <w:rFonts w:eastAsiaTheme="minorHAnsi"/>
                <w:bCs/>
                <w:lang w:val="pt-BR" w:eastAsia="ar-SA"/>
              </w:rPr>
              <w:t>E-mail: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 xml:space="preserve">ИНН/КПП: 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 xml:space="preserve">ОГРН: 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Р/с: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Банк: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lang w:eastAsia="ar-SA"/>
              </w:rPr>
            </w:pPr>
            <w:r w:rsidRPr="00B632D8">
              <w:rPr>
                <w:rFonts w:eastAsiaTheme="minorHAnsi"/>
                <w:bCs/>
                <w:lang w:eastAsia="ar-SA"/>
              </w:rPr>
              <w:t>К/с: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ind w:left="13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Cs/>
                <w:lang w:eastAsia="ar-SA"/>
              </w:rPr>
              <w:t>БИК:</w:t>
            </w:r>
          </w:p>
        </w:tc>
      </w:tr>
      <w:tr w:rsidR="00B632D8" w:rsidRPr="00B632D8" w:rsidTr="00D70935">
        <w:tc>
          <w:tcPr>
            <w:tcW w:w="4928" w:type="dxa"/>
          </w:tcPr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B632D8" w:rsidRPr="00B632D8" w:rsidRDefault="00B632D8" w:rsidP="00B632D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B632D8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B632D8">
              <w:rPr>
                <w:rFonts w:eastAsiaTheme="minorHAnsi"/>
                <w:lang w:eastAsia="en-US"/>
              </w:rPr>
              <w:t xml:space="preserve"> 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lang w:eastAsia="en-US"/>
              </w:rPr>
            </w:pPr>
            <w:r w:rsidRPr="00B632D8">
              <w:rPr>
                <w:rFonts w:eastAsiaTheme="minorHAnsi"/>
                <w:lang w:eastAsia="en-US"/>
              </w:rPr>
              <w:t>«____» _________________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lang w:eastAsia="en-US"/>
              </w:rPr>
              <w:t>М.п.</w:t>
            </w:r>
          </w:p>
        </w:tc>
        <w:tc>
          <w:tcPr>
            <w:tcW w:w="5458" w:type="dxa"/>
            <w:gridSpan w:val="2"/>
          </w:tcPr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>«_____» ___________________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Cs/>
                <w:iCs/>
                <w:lang w:eastAsia="en-US"/>
              </w:rPr>
              <w:t>М.п.</w:t>
            </w:r>
          </w:p>
        </w:tc>
      </w:tr>
    </w:tbl>
    <w:p w:rsidR="00B632D8" w:rsidRPr="00B632D8" w:rsidRDefault="00B632D8" w:rsidP="00B632D8">
      <w:pPr>
        <w:spacing w:after="20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B632D8" w:rsidRPr="00B632D8" w:rsidRDefault="00B632D8" w:rsidP="00E6192B">
      <w:pPr>
        <w:spacing w:after="200" w:line="276" w:lineRule="auto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  <w:sectPr w:rsidR="00B632D8" w:rsidRPr="00B632D8" w:rsidSect="008C1547">
          <w:pgSz w:w="11906" w:h="16838"/>
          <w:pgMar w:top="709" w:right="566" w:bottom="993" w:left="1134" w:header="708" w:footer="708" w:gutter="0"/>
          <w:cols w:space="720"/>
        </w:sectPr>
      </w:pPr>
      <w:bookmarkStart w:id="0" w:name="_GoBack"/>
      <w:bookmarkEnd w:id="0"/>
    </w:p>
    <w:p w:rsidR="00B632D8" w:rsidRPr="00B632D8" w:rsidRDefault="00B632D8" w:rsidP="00B632D8">
      <w:pPr>
        <w:spacing w:after="0"/>
        <w:ind w:right="-31" w:firstLine="567"/>
        <w:jc w:val="right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lastRenderedPageBreak/>
        <w:t xml:space="preserve">Приложение № 1 </w:t>
      </w:r>
    </w:p>
    <w:p w:rsidR="00B632D8" w:rsidRPr="00B632D8" w:rsidRDefault="00B632D8" w:rsidP="00B632D8">
      <w:pPr>
        <w:spacing w:after="0"/>
        <w:ind w:right="-31" w:firstLine="567"/>
        <w:jc w:val="right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к Договору поставки №___ от «___» ___________ 20__г.</w:t>
      </w:r>
    </w:p>
    <w:p w:rsidR="00B632D8" w:rsidRPr="00B632D8" w:rsidRDefault="00B632D8" w:rsidP="00B632D8">
      <w:pPr>
        <w:spacing w:after="0"/>
        <w:ind w:right="-31" w:firstLine="567"/>
        <w:jc w:val="center"/>
        <w:rPr>
          <w:rFonts w:eastAsiaTheme="minorHAnsi"/>
          <w:b/>
          <w:i/>
          <w:sz w:val="28"/>
          <w:lang w:eastAsia="en-US"/>
        </w:rPr>
      </w:pPr>
    </w:p>
    <w:p w:rsidR="00B632D8" w:rsidRPr="00B632D8" w:rsidRDefault="00B632D8" w:rsidP="00B632D8">
      <w:pPr>
        <w:spacing w:after="0"/>
        <w:ind w:right="-31" w:firstLine="567"/>
        <w:jc w:val="center"/>
        <w:rPr>
          <w:rFonts w:eastAsiaTheme="minorHAnsi"/>
          <w:b/>
          <w:i/>
          <w:lang w:eastAsia="en-US"/>
        </w:rPr>
      </w:pPr>
      <w:r w:rsidRPr="00B632D8">
        <w:rPr>
          <w:rFonts w:eastAsiaTheme="minorHAnsi"/>
          <w:b/>
          <w:i/>
          <w:lang w:eastAsia="en-US"/>
        </w:rPr>
        <w:t>Спецификация</w:t>
      </w:r>
    </w:p>
    <w:p w:rsidR="00B632D8" w:rsidRPr="00B632D8" w:rsidRDefault="00B632D8" w:rsidP="00B632D8">
      <w:pPr>
        <w:spacing w:after="0"/>
        <w:ind w:right="-31" w:firstLine="567"/>
        <w:jc w:val="center"/>
        <w:rPr>
          <w:rFonts w:eastAsiaTheme="minorHAnsi"/>
          <w:b/>
          <w:i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58"/>
        <w:gridCol w:w="2779"/>
        <w:gridCol w:w="675"/>
        <w:gridCol w:w="766"/>
        <w:gridCol w:w="2678"/>
        <w:gridCol w:w="2681"/>
      </w:tblGrid>
      <w:tr w:rsidR="00B632D8" w:rsidRPr="00B632D8" w:rsidTr="00D70935">
        <w:trPr>
          <w:trHeight w:val="689"/>
        </w:trPr>
        <w:tc>
          <w:tcPr>
            <w:tcW w:w="0" w:type="auto"/>
          </w:tcPr>
          <w:p w:rsidR="00B632D8" w:rsidRPr="00B632D8" w:rsidRDefault="00B632D8" w:rsidP="00B632D8">
            <w:pPr>
              <w:spacing w:after="0"/>
              <w:jc w:val="center"/>
              <w:rPr>
                <w:b/>
                <w:lang w:eastAsia="en-US"/>
              </w:rPr>
            </w:pPr>
            <w:r w:rsidRPr="00B632D8">
              <w:rPr>
                <w:b/>
                <w:lang w:eastAsia="en-US"/>
              </w:rPr>
              <w:t>№ п/п.</w:t>
            </w: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jc w:val="center"/>
              <w:rPr>
                <w:b/>
                <w:lang w:eastAsia="en-US"/>
              </w:rPr>
            </w:pPr>
            <w:r w:rsidRPr="00B632D8">
              <w:rPr>
                <w:b/>
                <w:lang w:eastAsia="en-US"/>
              </w:rPr>
              <w:t>Наименование Товара</w:t>
            </w:r>
          </w:p>
        </w:tc>
        <w:tc>
          <w:tcPr>
            <w:tcW w:w="675" w:type="dxa"/>
          </w:tcPr>
          <w:p w:rsidR="00B632D8" w:rsidRPr="00B632D8" w:rsidRDefault="00B632D8" w:rsidP="00B632D8">
            <w:pPr>
              <w:spacing w:after="0"/>
              <w:jc w:val="center"/>
              <w:rPr>
                <w:b/>
                <w:lang w:eastAsia="en-US"/>
              </w:rPr>
            </w:pPr>
            <w:r w:rsidRPr="00B632D8">
              <w:rPr>
                <w:b/>
                <w:lang w:eastAsia="en-US"/>
              </w:rPr>
              <w:t>Ед. изм.</w:t>
            </w:r>
          </w:p>
        </w:tc>
        <w:tc>
          <w:tcPr>
            <w:tcW w:w="766" w:type="dxa"/>
          </w:tcPr>
          <w:p w:rsidR="00B632D8" w:rsidRPr="00B632D8" w:rsidRDefault="00B632D8" w:rsidP="00B632D8">
            <w:pPr>
              <w:spacing w:after="0"/>
              <w:jc w:val="center"/>
              <w:rPr>
                <w:b/>
                <w:lang w:eastAsia="en-US"/>
              </w:rPr>
            </w:pPr>
            <w:r w:rsidRPr="00B632D8">
              <w:rPr>
                <w:b/>
                <w:lang w:eastAsia="en-US"/>
              </w:rPr>
              <w:t>Кол-во</w:t>
            </w: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jc w:val="center"/>
              <w:rPr>
                <w:b/>
                <w:lang w:eastAsia="en-US"/>
              </w:rPr>
            </w:pPr>
            <w:r w:rsidRPr="00B632D8">
              <w:rPr>
                <w:b/>
                <w:lang w:eastAsia="en-US"/>
              </w:rPr>
              <w:t>Цена за ед. Товара, _________ с НДС*</w:t>
            </w: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jc w:val="center"/>
              <w:rPr>
                <w:b/>
                <w:lang w:eastAsia="en-US"/>
              </w:rPr>
            </w:pPr>
            <w:r w:rsidRPr="00B632D8">
              <w:rPr>
                <w:b/>
                <w:lang w:eastAsia="en-US"/>
              </w:rPr>
              <w:t>Цена Товара всего, _________ с НДС*</w:t>
            </w:r>
          </w:p>
        </w:tc>
      </w:tr>
      <w:tr w:rsidR="00B632D8" w:rsidRPr="00B632D8" w:rsidTr="00D70935">
        <w:trPr>
          <w:trHeight w:val="713"/>
        </w:trPr>
        <w:tc>
          <w:tcPr>
            <w:tcW w:w="0" w:type="auto"/>
          </w:tcPr>
          <w:p w:rsidR="00B632D8" w:rsidRPr="00B632D8" w:rsidRDefault="00B632D8" w:rsidP="00B632D8">
            <w:pPr>
              <w:spacing w:after="0"/>
              <w:rPr>
                <w:lang w:eastAsia="en-US"/>
              </w:rPr>
            </w:pPr>
            <w:r w:rsidRPr="00B632D8">
              <w:rPr>
                <w:lang w:eastAsia="en-US"/>
              </w:rPr>
              <w:t>1.</w:t>
            </w: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t>Смола ионообменная ____________</w:t>
            </w:r>
          </w:p>
        </w:tc>
        <w:tc>
          <w:tcPr>
            <w:tcW w:w="675" w:type="dxa"/>
          </w:tcPr>
          <w:p w:rsidR="00B632D8" w:rsidRPr="00B632D8" w:rsidRDefault="00B632D8" w:rsidP="00B632D8">
            <w:pPr>
              <w:spacing w:after="0"/>
              <w:jc w:val="center"/>
              <w:rPr>
                <w:lang w:eastAsia="en-US"/>
              </w:rPr>
            </w:pPr>
            <w:r w:rsidRPr="00B632D8">
              <w:rPr>
                <w:lang w:eastAsia="en-US"/>
              </w:rPr>
              <w:t>л</w:t>
            </w:r>
          </w:p>
        </w:tc>
        <w:tc>
          <w:tcPr>
            <w:tcW w:w="766" w:type="dxa"/>
          </w:tcPr>
          <w:p w:rsidR="00B632D8" w:rsidRPr="003F59EE" w:rsidRDefault="003F59EE" w:rsidP="00B632D8">
            <w:pPr>
              <w:spacing w:after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900</w:t>
            </w: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rPr>
                <w:lang w:eastAsia="en-US"/>
              </w:rPr>
            </w:pP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rPr>
                <w:lang w:eastAsia="en-US"/>
              </w:rPr>
            </w:pPr>
          </w:p>
        </w:tc>
      </w:tr>
      <w:tr w:rsidR="00B632D8" w:rsidRPr="00B632D8" w:rsidTr="00D70935">
        <w:tc>
          <w:tcPr>
            <w:tcW w:w="0" w:type="auto"/>
            <w:gridSpan w:val="5"/>
          </w:tcPr>
          <w:p w:rsidR="00B632D8" w:rsidRPr="00B632D8" w:rsidRDefault="00B632D8" w:rsidP="00B632D8">
            <w:pPr>
              <w:spacing w:after="0"/>
              <w:jc w:val="right"/>
              <w:rPr>
                <w:lang w:eastAsia="en-US"/>
              </w:rPr>
            </w:pPr>
            <w:r w:rsidRPr="00B632D8">
              <w:rPr>
                <w:lang w:eastAsia="en-US"/>
              </w:rPr>
              <w:t>Итого:</w:t>
            </w:r>
          </w:p>
        </w:tc>
        <w:tc>
          <w:tcPr>
            <w:tcW w:w="0" w:type="auto"/>
          </w:tcPr>
          <w:p w:rsidR="00B632D8" w:rsidRPr="00B632D8" w:rsidRDefault="00B632D8" w:rsidP="00B632D8">
            <w:pPr>
              <w:spacing w:after="0"/>
              <w:rPr>
                <w:lang w:eastAsia="en-US"/>
              </w:rPr>
            </w:pPr>
          </w:p>
        </w:tc>
      </w:tr>
    </w:tbl>
    <w:p w:rsidR="00B632D8" w:rsidRPr="00B632D8" w:rsidRDefault="00B632D8" w:rsidP="00B632D8">
      <w:pPr>
        <w:spacing w:after="200" w:line="276" w:lineRule="auto"/>
        <w:rPr>
          <w:b/>
          <w:lang w:eastAsia="en-US"/>
        </w:rPr>
      </w:pPr>
      <w:r w:rsidRPr="00B632D8">
        <w:rPr>
          <w:b/>
          <w:lang w:eastAsia="en-US"/>
        </w:rPr>
        <w:t>НДС*-если применим.</w:t>
      </w:r>
    </w:p>
    <w:p w:rsidR="00B632D8" w:rsidRPr="00B632D8" w:rsidRDefault="00B632D8" w:rsidP="00B632D8">
      <w:pPr>
        <w:spacing w:after="200" w:line="276" w:lineRule="auto"/>
        <w:rPr>
          <w:lang w:eastAsia="en-US"/>
        </w:rPr>
      </w:pPr>
      <w:r w:rsidRPr="00B632D8">
        <w:rPr>
          <w:lang w:eastAsia="en-US"/>
        </w:rPr>
        <w:t>По физико-химическим показателям</w:t>
      </w:r>
      <w:r w:rsidRPr="00B632D8">
        <w:rPr>
          <w:rFonts w:asciiTheme="minorHAnsi" w:eastAsiaTheme="minorHAnsi" w:hAnsiTheme="minorHAnsi"/>
          <w:lang w:eastAsia="en-US"/>
        </w:rPr>
        <w:t xml:space="preserve"> </w:t>
      </w:r>
      <w:r w:rsidRPr="00B632D8">
        <w:rPr>
          <w:lang w:eastAsia="en-US"/>
        </w:rPr>
        <w:t>Смола ионообменная ___________, должна соответствовать требованиям и нормам, указанным ниже: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0337"/>
      </w:tblGrid>
      <w:tr w:rsidR="00B632D8" w:rsidRPr="00B632D8" w:rsidTr="00D70935">
        <w:tc>
          <w:tcPr>
            <w:tcW w:w="5000" w:type="pct"/>
          </w:tcPr>
          <w:p w:rsidR="00B632D8" w:rsidRPr="00B632D8" w:rsidRDefault="00B632D8" w:rsidP="00B632D8">
            <w:pPr>
              <w:spacing w:after="0"/>
              <w:ind w:right="567"/>
              <w:jc w:val="center"/>
              <w:rPr>
                <w:b/>
                <w:bCs/>
                <w:iCs/>
                <w:lang w:eastAsia="en-US"/>
              </w:rPr>
            </w:pPr>
            <w:r w:rsidRPr="00B632D8">
              <w:rPr>
                <w:b/>
                <w:lang w:eastAsia="en-US"/>
              </w:rPr>
              <w:t>Физико-химические показатели:</w:t>
            </w:r>
          </w:p>
        </w:tc>
      </w:tr>
      <w:tr w:rsidR="00B632D8" w:rsidRPr="00B632D8" w:rsidTr="00D70935">
        <w:trPr>
          <w:trHeight w:val="8404"/>
        </w:trPr>
        <w:tc>
          <w:tcPr>
            <w:tcW w:w="5000" w:type="pct"/>
          </w:tcPr>
          <w:p w:rsidR="00B632D8" w:rsidRPr="00B632D8" w:rsidRDefault="00B632D8" w:rsidP="00B632D8">
            <w:pPr>
              <w:spacing w:after="0"/>
              <w:rPr>
                <w:rFonts w:eastAsiaTheme="minorHAnsi"/>
                <w:lang w:eastAsia="en-US"/>
              </w:rPr>
            </w:pPr>
            <w:r w:rsidRPr="00B632D8">
              <w:rPr>
                <w:rFonts w:eastAsiaTheme="minorHAnsi"/>
                <w:lang w:eastAsia="en-US"/>
              </w:rPr>
              <w:t xml:space="preserve">Смесь сильнокислотного катионита и сильноосновного анионита типа 1. </w:t>
            </w:r>
          </w:p>
          <w:p w:rsidR="00B632D8" w:rsidRPr="00B632D8" w:rsidRDefault="00B632D8" w:rsidP="00B632D8">
            <w:pPr>
              <w:spacing w:after="0"/>
              <w:rPr>
                <w:lang w:eastAsia="en-US"/>
              </w:rPr>
            </w:pPr>
            <w:r w:rsidRPr="00B632D8">
              <w:rPr>
                <w:rFonts w:eastAsiaTheme="minorHAnsi"/>
                <w:lang w:eastAsia="en-US"/>
              </w:rPr>
              <w:t>Представляет собой готовую к использованию и высоко регенерированную смесь ионообменных смол для получения воды высокой степени очистки. Используется в электронной промышленности.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Ионная форма при поставке: Н+/ОН-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Функциональная группа: сульфокислота/четвертичный амин тип 1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Матрица: стиролдивинилбензол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Структура: гелевая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Внешний вид: прозрачные сферические гранулы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Коэффициент однородности, _________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Цельные гранулы,%: ___________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Эффективный размер гранул, мм __________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Насыпная плотность, г/л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SAC</w:t>
            </w:r>
            <w:r w:rsidRPr="00B632D8">
              <w:rPr>
                <w:lang w:eastAsia="en-US"/>
              </w:rPr>
              <w:t xml:space="preserve"> ________;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SBA</w:t>
            </w:r>
            <w:r w:rsidRPr="00B632D8">
              <w:rPr>
                <w:lang w:eastAsia="en-US"/>
              </w:rPr>
              <w:t xml:space="preserve"> 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 xml:space="preserve">Содержание влаги, % 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SAC</w:t>
            </w:r>
            <w:r w:rsidRPr="00B632D8">
              <w:rPr>
                <w:lang w:eastAsia="en-US"/>
              </w:rPr>
              <w:t xml:space="preserve"> _________;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SBA</w:t>
            </w:r>
            <w:r w:rsidRPr="00B632D8">
              <w:rPr>
                <w:lang w:eastAsia="en-US"/>
              </w:rPr>
              <w:t xml:space="preserve"> 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Общая емкость, экв/л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SAC</w:t>
            </w:r>
            <w:r w:rsidRPr="00B632D8">
              <w:rPr>
                <w:lang w:eastAsia="en-US"/>
              </w:rPr>
              <w:t xml:space="preserve"> 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SBA</w:t>
            </w:r>
            <w:r w:rsidRPr="00B632D8">
              <w:rPr>
                <w:lang w:eastAsia="en-US"/>
              </w:rPr>
              <w:t xml:space="preserve"> 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Ионная конверсия, мин.экв.%: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SAC</w:t>
            </w:r>
            <w:r w:rsidRPr="00B632D8">
              <w:rPr>
                <w:lang w:eastAsia="en-US"/>
              </w:rPr>
              <w:t xml:space="preserve"> _________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val="en-US" w:eastAsia="en-US"/>
              </w:rPr>
              <w:t>SBA</w:t>
            </w:r>
            <w:r w:rsidRPr="00B632D8">
              <w:rPr>
                <w:lang w:eastAsia="en-US"/>
              </w:rPr>
              <w:t xml:space="preserve"> _________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Проводимость, мин.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 xml:space="preserve">МОм*см _______ </w:t>
            </w:r>
          </w:p>
          <w:p w:rsidR="00B632D8" w:rsidRPr="00B632D8" w:rsidRDefault="00B632D8" w:rsidP="00B632D8">
            <w:pPr>
              <w:spacing w:after="0"/>
              <w:rPr>
                <w:lang w:eastAsia="en-US"/>
              </w:rPr>
            </w:pPr>
            <w:r w:rsidRPr="00B632D8">
              <w:rPr>
                <w:lang w:eastAsia="en-US"/>
              </w:rPr>
              <w:t>Диапазон, рН ________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 xml:space="preserve">Стабильность в диапазоне температур, </w:t>
            </w:r>
            <w:r w:rsidRPr="00B632D8">
              <w:rPr>
                <w:vertAlign w:val="superscript"/>
                <w:lang w:eastAsia="en-US"/>
              </w:rPr>
              <w:t>о</w:t>
            </w:r>
            <w:r w:rsidRPr="00B632D8">
              <w:rPr>
                <w:lang w:eastAsia="en-US"/>
              </w:rPr>
              <w:t xml:space="preserve">С _________ 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Высота слоя, мм _____</w:t>
            </w:r>
          </w:p>
          <w:p w:rsidR="00B632D8" w:rsidRPr="00B632D8" w:rsidRDefault="00B632D8" w:rsidP="00B632D8">
            <w:pPr>
              <w:spacing w:after="0"/>
              <w:jc w:val="left"/>
              <w:rPr>
                <w:lang w:eastAsia="en-US"/>
              </w:rPr>
            </w:pPr>
            <w:r w:rsidRPr="00B632D8">
              <w:rPr>
                <w:lang w:eastAsia="en-US"/>
              </w:rPr>
              <w:t>Линейная скорость, м/ч ______</w:t>
            </w:r>
          </w:p>
        </w:tc>
      </w:tr>
    </w:tbl>
    <w:p w:rsidR="00B632D8" w:rsidRPr="00B632D8" w:rsidRDefault="00B632D8" w:rsidP="00B632D8">
      <w:pPr>
        <w:spacing w:after="0"/>
        <w:ind w:right="-31" w:firstLine="567"/>
        <w:jc w:val="center"/>
        <w:rPr>
          <w:rFonts w:eastAsiaTheme="minorHAnsi"/>
          <w:b/>
          <w:i/>
          <w:lang w:eastAsia="en-US"/>
        </w:rPr>
      </w:pPr>
    </w:p>
    <w:p w:rsidR="00B632D8" w:rsidRPr="00B632D8" w:rsidRDefault="00B632D8" w:rsidP="00B632D8">
      <w:pPr>
        <w:numPr>
          <w:ilvl w:val="0"/>
          <w:numId w:val="28"/>
        </w:numPr>
        <w:tabs>
          <w:tab w:val="left" w:pos="1627"/>
        </w:tabs>
        <w:spacing w:after="200" w:line="276" w:lineRule="auto"/>
        <w:jc w:val="left"/>
        <w:rPr>
          <w:rFonts w:eastAsia="SimSun"/>
          <w:b/>
          <w:lang w:eastAsia="hi-IN" w:bidi="hi-IN"/>
        </w:rPr>
      </w:pPr>
      <w:r w:rsidRPr="00B632D8">
        <w:rPr>
          <w:rFonts w:eastAsia="SimSun"/>
          <w:b/>
          <w:lang w:eastAsia="hi-IN" w:bidi="hi-IN"/>
        </w:rPr>
        <w:t>Требование к поставке Товара:</w:t>
      </w:r>
    </w:p>
    <w:p w:rsidR="00B632D8" w:rsidRPr="00B632D8" w:rsidRDefault="00B632D8" w:rsidP="00B632D8">
      <w:pPr>
        <w:numPr>
          <w:ilvl w:val="1"/>
          <w:numId w:val="28"/>
        </w:numPr>
        <w:tabs>
          <w:tab w:val="left" w:pos="851"/>
          <w:tab w:val="left" w:pos="993"/>
        </w:tabs>
        <w:spacing w:after="200" w:line="276" w:lineRule="auto"/>
        <w:ind w:left="0" w:firstLine="0"/>
        <w:contextualSpacing/>
        <w:jc w:val="left"/>
        <w:rPr>
          <w:lang w:eastAsia="en-US"/>
        </w:rPr>
      </w:pPr>
      <w:r w:rsidRPr="00B632D8">
        <w:rPr>
          <w:bCs/>
          <w:iCs/>
        </w:rPr>
        <w:t>П</w:t>
      </w:r>
      <w:r w:rsidRPr="00B632D8">
        <w:rPr>
          <w:lang w:eastAsia="en-US"/>
        </w:rPr>
        <w:t xml:space="preserve">ри поставке Товара прилагается паспорт безопасности химической продукции, сертификат качества (паспорт) на поставляемый Товар на русском языке и (для товаров иностранного производства) на языке страны-производителя. </w:t>
      </w:r>
    </w:p>
    <w:p w:rsidR="00B632D8" w:rsidRPr="00B632D8" w:rsidRDefault="00B632D8" w:rsidP="00B632D8">
      <w:pPr>
        <w:numPr>
          <w:ilvl w:val="1"/>
          <w:numId w:val="28"/>
        </w:numPr>
        <w:tabs>
          <w:tab w:val="left" w:pos="851"/>
          <w:tab w:val="left" w:pos="993"/>
        </w:tabs>
        <w:spacing w:after="200" w:line="276" w:lineRule="auto"/>
        <w:ind w:left="0" w:firstLine="0"/>
        <w:contextualSpacing/>
        <w:jc w:val="left"/>
        <w:rPr>
          <w:lang w:eastAsia="en-US"/>
        </w:rPr>
      </w:pPr>
      <w:r w:rsidRPr="00B632D8">
        <w:rPr>
          <w:lang w:eastAsia="en-US"/>
        </w:rPr>
        <w:t>Товар перемещается при температуре не ниже 0 град. С во избежание замораживания.</w:t>
      </w:r>
    </w:p>
    <w:p w:rsidR="00B632D8" w:rsidRPr="00B632D8" w:rsidRDefault="00B632D8" w:rsidP="00B632D8">
      <w:pPr>
        <w:spacing w:after="0"/>
        <w:jc w:val="left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2. Требования к упаковке Товара:</w:t>
      </w:r>
    </w:p>
    <w:p w:rsidR="00B632D8" w:rsidRPr="00B632D8" w:rsidRDefault="00B632D8" w:rsidP="00B632D8">
      <w:pPr>
        <w:tabs>
          <w:tab w:val="left" w:pos="851"/>
          <w:tab w:val="left" w:pos="993"/>
          <w:tab w:val="left" w:pos="1134"/>
        </w:tabs>
        <w:spacing w:after="0"/>
        <w:rPr>
          <w:lang w:eastAsia="en-US"/>
        </w:rPr>
      </w:pPr>
      <w:r w:rsidRPr="00B632D8">
        <w:rPr>
          <w:lang w:eastAsia="en-US"/>
        </w:rPr>
        <w:lastRenderedPageBreak/>
        <w:t>2.1. Товар в оригинальной упаковке (мешок объемом 25 литров).</w:t>
      </w:r>
    </w:p>
    <w:p w:rsidR="00B632D8" w:rsidRPr="00B632D8" w:rsidRDefault="00B632D8" w:rsidP="00B632D8">
      <w:pPr>
        <w:tabs>
          <w:tab w:val="left" w:pos="851"/>
          <w:tab w:val="left" w:pos="993"/>
          <w:tab w:val="left" w:pos="1134"/>
        </w:tabs>
        <w:spacing w:after="0"/>
        <w:rPr>
          <w:lang w:eastAsia="en-US"/>
        </w:rPr>
      </w:pPr>
      <w:r w:rsidRPr="00B632D8">
        <w:rPr>
          <w:lang w:eastAsia="en-US"/>
        </w:rPr>
        <w:t>2.2. Упаковка обеспечивает сохранность Товара при транспортировании, погрузочно-разгрузочных работах и хранении.</w:t>
      </w:r>
    </w:p>
    <w:p w:rsidR="00B632D8" w:rsidRPr="00B632D8" w:rsidRDefault="00B632D8" w:rsidP="00B632D8">
      <w:pPr>
        <w:tabs>
          <w:tab w:val="left" w:pos="709"/>
          <w:tab w:val="left" w:pos="851"/>
          <w:tab w:val="left" w:pos="993"/>
        </w:tabs>
        <w:spacing w:after="0"/>
        <w:rPr>
          <w:lang w:eastAsia="en-US"/>
        </w:rPr>
      </w:pPr>
      <w:r w:rsidRPr="00B632D8">
        <w:rPr>
          <w:lang w:eastAsia="en-US"/>
        </w:rPr>
        <w:t>2.3. Упаковка Товара без повреждений и нарушения целостности.</w:t>
      </w:r>
    </w:p>
    <w:p w:rsidR="00B632D8" w:rsidRPr="00B632D8" w:rsidRDefault="00B632D8" w:rsidP="00B632D8">
      <w:pPr>
        <w:spacing w:after="0"/>
        <w:jc w:val="left"/>
        <w:rPr>
          <w:lang w:eastAsia="en-US"/>
        </w:rPr>
      </w:pPr>
    </w:p>
    <w:p w:rsidR="00B632D8" w:rsidRPr="00B632D8" w:rsidRDefault="00B632D8" w:rsidP="00B632D8">
      <w:pPr>
        <w:spacing w:after="0" w:line="276" w:lineRule="auto"/>
        <w:jc w:val="left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3. Требования к гарантийному сроку Товара:</w:t>
      </w:r>
    </w:p>
    <w:p w:rsidR="00B632D8" w:rsidRPr="00B632D8" w:rsidRDefault="00B632D8" w:rsidP="00B632D8">
      <w:pPr>
        <w:spacing w:after="0" w:line="276" w:lineRule="auto"/>
        <w:jc w:val="left"/>
        <w:rPr>
          <w:rFonts w:eastAsiaTheme="minorHAnsi"/>
          <w:lang w:eastAsia="en-US"/>
        </w:rPr>
      </w:pPr>
      <w:r w:rsidRPr="00B632D8">
        <w:rPr>
          <w:rFonts w:eastAsiaTheme="minorHAnsi"/>
          <w:lang w:eastAsia="en-US"/>
        </w:rPr>
        <w:t>3.1. Гарантийный срок хранения Товара не менее 12 месяцев со дня изготовления.</w:t>
      </w:r>
    </w:p>
    <w:p w:rsidR="00B632D8" w:rsidRPr="00B632D8" w:rsidRDefault="00B632D8" w:rsidP="00B632D8">
      <w:pPr>
        <w:spacing w:after="0" w:line="276" w:lineRule="auto"/>
        <w:jc w:val="left"/>
        <w:rPr>
          <w:lang w:eastAsia="en-US"/>
        </w:rPr>
      </w:pPr>
      <w:r w:rsidRPr="00B632D8">
        <w:rPr>
          <w:rFonts w:eastAsiaTheme="minorHAnsi"/>
          <w:lang w:eastAsia="en-US"/>
        </w:rPr>
        <w:t xml:space="preserve">3.2. </w:t>
      </w:r>
      <w:r w:rsidRPr="00B632D8">
        <w:rPr>
          <w:lang w:eastAsia="en-US"/>
        </w:rPr>
        <w:t>Товар поставляться с не менее, чем 80% запасом срока годности.</w:t>
      </w:r>
    </w:p>
    <w:p w:rsidR="00B632D8" w:rsidRPr="00B632D8" w:rsidRDefault="00B632D8" w:rsidP="00B632D8">
      <w:pPr>
        <w:spacing w:after="0" w:line="276" w:lineRule="auto"/>
        <w:jc w:val="left"/>
        <w:rPr>
          <w:rFonts w:eastAsiaTheme="minorHAnsi"/>
          <w:b/>
          <w:lang w:eastAsia="en-US"/>
        </w:rPr>
      </w:pPr>
    </w:p>
    <w:p w:rsidR="00B632D8" w:rsidRPr="00B632D8" w:rsidRDefault="00B632D8" w:rsidP="00B632D8">
      <w:pPr>
        <w:spacing w:after="0" w:line="276" w:lineRule="auto"/>
        <w:jc w:val="left"/>
        <w:rPr>
          <w:rFonts w:eastAsiaTheme="minorHAnsi"/>
          <w:b/>
          <w:lang w:eastAsia="en-US"/>
        </w:rPr>
      </w:pPr>
      <w:r w:rsidRPr="00B632D8">
        <w:rPr>
          <w:rFonts w:eastAsiaTheme="minorHAnsi"/>
          <w:b/>
          <w:lang w:eastAsia="en-US"/>
        </w:rPr>
        <w:t>4. Требования к безопасности Товара:</w:t>
      </w:r>
    </w:p>
    <w:p w:rsidR="00B632D8" w:rsidRPr="00B632D8" w:rsidRDefault="00B632D8" w:rsidP="00B632D8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spacing w:after="200" w:line="276" w:lineRule="auto"/>
        <w:rPr>
          <w:lang w:eastAsia="en-US"/>
        </w:rPr>
      </w:pPr>
      <w:r w:rsidRPr="00B632D8">
        <w:rPr>
          <w:rFonts w:eastAsiaTheme="minorHAnsi"/>
          <w:lang w:eastAsia="en-US"/>
        </w:rPr>
        <w:t xml:space="preserve">4.1. </w:t>
      </w:r>
      <w:r w:rsidRPr="00B632D8">
        <w:rPr>
          <w:lang w:eastAsia="en-US"/>
        </w:rPr>
        <w:t>Поставляемый Товар не классифицируется как опасный материал.</w:t>
      </w:r>
    </w:p>
    <w:p w:rsidR="00B632D8" w:rsidRPr="00B632D8" w:rsidRDefault="00B632D8" w:rsidP="00B632D8">
      <w:pPr>
        <w:spacing w:after="0" w:line="276" w:lineRule="auto"/>
        <w:rPr>
          <w:rFonts w:eastAsiaTheme="minorHAnsi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09"/>
        <w:gridCol w:w="5438"/>
      </w:tblGrid>
      <w:tr w:rsidR="00B632D8" w:rsidRPr="00B632D8" w:rsidTr="00D70935">
        <w:tc>
          <w:tcPr>
            <w:tcW w:w="2372" w:type="pct"/>
          </w:tcPr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 xml:space="preserve">Генеральный директор </w:t>
            </w:r>
          </w:p>
          <w:p w:rsidR="00B632D8" w:rsidRPr="00B632D8" w:rsidRDefault="00B632D8" w:rsidP="00B632D8">
            <w:pPr>
              <w:autoSpaceDE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ar-SA"/>
              </w:rPr>
            </w:pPr>
            <w:r w:rsidRPr="00B632D8">
              <w:rPr>
                <w:rFonts w:eastAsiaTheme="minorHAnsi"/>
                <w:b/>
                <w:bCs/>
                <w:iCs/>
                <w:lang w:eastAsia="ar-SA"/>
              </w:rPr>
              <w:t>АО «ЗПП»</w:t>
            </w: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>____________________ П.И. Козлов</w:t>
            </w:r>
            <w:r w:rsidRPr="00B632D8">
              <w:rPr>
                <w:rFonts w:eastAsiaTheme="minorHAnsi"/>
                <w:lang w:eastAsia="en-US"/>
              </w:rPr>
              <w:t xml:space="preserve"> </w:t>
            </w:r>
          </w:p>
        </w:tc>
        <w:tc>
          <w:tcPr>
            <w:tcW w:w="2628" w:type="pct"/>
          </w:tcPr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</w:p>
          <w:p w:rsidR="00B632D8" w:rsidRPr="00B632D8" w:rsidRDefault="00B632D8" w:rsidP="00B632D8">
            <w:pPr>
              <w:autoSpaceDE w:val="0"/>
              <w:autoSpaceDN w:val="0"/>
              <w:adjustRightInd w:val="0"/>
              <w:spacing w:after="0"/>
              <w:jc w:val="left"/>
              <w:rPr>
                <w:rFonts w:eastAsiaTheme="minorHAnsi"/>
                <w:b/>
                <w:bCs/>
                <w:iCs/>
                <w:lang w:eastAsia="en-US"/>
              </w:rPr>
            </w:pPr>
            <w:r w:rsidRPr="00B632D8">
              <w:rPr>
                <w:rFonts w:eastAsiaTheme="minorHAnsi"/>
                <w:b/>
                <w:bCs/>
                <w:iCs/>
                <w:lang w:eastAsia="en-US"/>
              </w:rPr>
              <w:t xml:space="preserve">___________________ </w:t>
            </w:r>
          </w:p>
        </w:tc>
      </w:tr>
    </w:tbl>
    <w:p w:rsidR="00B632D8" w:rsidRPr="00B632D8" w:rsidRDefault="00B632D8" w:rsidP="00B632D8">
      <w:pPr>
        <w:spacing w:after="200" w:line="276" w:lineRule="auto"/>
        <w:jc w:val="left"/>
        <w:rPr>
          <w:rFonts w:asciiTheme="minorHAnsi" w:eastAsiaTheme="minorHAnsi" w:hAnsiTheme="minorHAnsi" w:cstheme="minorBidi"/>
          <w:lang w:eastAsia="en-US"/>
        </w:rPr>
      </w:pPr>
    </w:p>
    <w:p w:rsidR="001B66C6" w:rsidRPr="00A83626" w:rsidRDefault="001B66C6" w:rsidP="00E21B97">
      <w:pPr>
        <w:autoSpaceDE w:val="0"/>
        <w:autoSpaceDN w:val="0"/>
        <w:adjustRightInd w:val="0"/>
        <w:ind w:firstLine="540"/>
        <w:jc w:val="center"/>
        <w:rPr>
          <w:b/>
          <w:bCs/>
          <w:sz w:val="25"/>
          <w:szCs w:val="25"/>
        </w:rPr>
      </w:pPr>
    </w:p>
    <w:sectPr w:rsidR="001B66C6" w:rsidRPr="00A83626" w:rsidSect="00CC729B">
      <w:pgSz w:w="11906" w:h="16838"/>
      <w:pgMar w:top="568" w:right="566" w:bottom="709" w:left="993" w:header="510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A3B" w:rsidRDefault="00D82A3B" w:rsidP="00344E53">
      <w:pPr>
        <w:spacing w:after="0"/>
      </w:pPr>
      <w:r>
        <w:separator/>
      </w:r>
    </w:p>
  </w:endnote>
  <w:endnote w:type="continuationSeparator" w:id="0">
    <w:p w:rsidR="00D82A3B" w:rsidRDefault="00D82A3B" w:rsidP="00344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A3B" w:rsidRDefault="00D82A3B" w:rsidP="00344E53">
      <w:pPr>
        <w:spacing w:after="0"/>
      </w:pPr>
      <w:r>
        <w:separator/>
      </w:r>
    </w:p>
  </w:footnote>
  <w:footnote w:type="continuationSeparator" w:id="0">
    <w:p w:rsidR="00D82A3B" w:rsidRDefault="00D82A3B" w:rsidP="00344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B1F5A5B"/>
    <w:multiLevelType w:val="hybridMultilevel"/>
    <w:tmpl w:val="0D5CEBF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60CED"/>
    <w:multiLevelType w:val="hybridMultilevel"/>
    <w:tmpl w:val="2A4269DE"/>
    <w:lvl w:ilvl="0" w:tplc="2FB00188">
      <w:start w:val="1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16155"/>
    <w:multiLevelType w:val="hybridMultilevel"/>
    <w:tmpl w:val="643E3B1E"/>
    <w:lvl w:ilvl="0" w:tplc="0D3E6C60">
      <w:start w:val="3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 w15:restartNumberingAfterBreak="0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591E2D"/>
    <w:multiLevelType w:val="hybridMultilevel"/>
    <w:tmpl w:val="6CA210A0"/>
    <w:lvl w:ilvl="0" w:tplc="F0769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6050C"/>
    <w:multiLevelType w:val="hybridMultilevel"/>
    <w:tmpl w:val="EC0069F8"/>
    <w:lvl w:ilvl="0" w:tplc="97C02676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4C786120"/>
    <w:multiLevelType w:val="hybridMultilevel"/>
    <w:tmpl w:val="BA5E5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AB797E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3" w15:restartNumberingAfterBreak="0">
    <w:nsid w:val="56507A27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F55041A"/>
    <w:multiLevelType w:val="hybridMultilevel"/>
    <w:tmpl w:val="C7861BE4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61E56B91"/>
    <w:multiLevelType w:val="multilevel"/>
    <w:tmpl w:val="6DAAB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DAB0BB4"/>
    <w:multiLevelType w:val="hybridMultilevel"/>
    <w:tmpl w:val="5A329D64"/>
    <w:lvl w:ilvl="0" w:tplc="DB88AD3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E021D2E"/>
    <w:multiLevelType w:val="hybridMultilevel"/>
    <w:tmpl w:val="B92C5F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F58D5"/>
    <w:multiLevelType w:val="hybridMultilevel"/>
    <w:tmpl w:val="551ECAF4"/>
    <w:lvl w:ilvl="0" w:tplc="9AFE70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99B0E06"/>
    <w:multiLevelType w:val="hybridMultilevel"/>
    <w:tmpl w:val="FC1EB15C"/>
    <w:lvl w:ilvl="0" w:tplc="E222B25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5"/>
  </w:num>
  <w:num w:numId="9">
    <w:abstractNumId w:val="12"/>
  </w:num>
  <w:num w:numId="10">
    <w:abstractNumId w:val="13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9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6"/>
  </w:num>
  <w:num w:numId="21">
    <w:abstractNumId w:val="21"/>
  </w:num>
  <w:num w:numId="22">
    <w:abstractNumId w:val="0"/>
  </w:num>
  <w:num w:numId="23">
    <w:abstractNumId w:val="7"/>
  </w:num>
  <w:num w:numId="24">
    <w:abstractNumId w:val="1"/>
  </w:num>
  <w:num w:numId="25">
    <w:abstractNumId w:val="10"/>
  </w:num>
  <w:num w:numId="26">
    <w:abstractNumId w:val="2"/>
  </w:num>
  <w:num w:numId="27">
    <w:abstractNumId w:val="23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D87"/>
    <w:rsid w:val="00006EED"/>
    <w:rsid w:val="00062DA0"/>
    <w:rsid w:val="00063858"/>
    <w:rsid w:val="00084CCF"/>
    <w:rsid w:val="00095EA9"/>
    <w:rsid w:val="000C4A82"/>
    <w:rsid w:val="000E1824"/>
    <w:rsid w:val="000E69DE"/>
    <w:rsid w:val="000E6C7A"/>
    <w:rsid w:val="000F4F98"/>
    <w:rsid w:val="0010069D"/>
    <w:rsid w:val="00105B43"/>
    <w:rsid w:val="0011497C"/>
    <w:rsid w:val="0011659E"/>
    <w:rsid w:val="00133716"/>
    <w:rsid w:val="00141AB2"/>
    <w:rsid w:val="00142960"/>
    <w:rsid w:val="0014668D"/>
    <w:rsid w:val="00150444"/>
    <w:rsid w:val="001620B0"/>
    <w:rsid w:val="0019127D"/>
    <w:rsid w:val="001A1893"/>
    <w:rsid w:val="001B5F38"/>
    <w:rsid w:val="001B66C6"/>
    <w:rsid w:val="001E5021"/>
    <w:rsid w:val="00202E4C"/>
    <w:rsid w:val="00234917"/>
    <w:rsid w:val="00241936"/>
    <w:rsid w:val="0024768B"/>
    <w:rsid w:val="002576ED"/>
    <w:rsid w:val="00266C80"/>
    <w:rsid w:val="00276905"/>
    <w:rsid w:val="00282C4A"/>
    <w:rsid w:val="002C0DD3"/>
    <w:rsid w:val="002C144B"/>
    <w:rsid w:val="002F689F"/>
    <w:rsid w:val="00317A24"/>
    <w:rsid w:val="00327127"/>
    <w:rsid w:val="00337184"/>
    <w:rsid w:val="00344E53"/>
    <w:rsid w:val="00346AA0"/>
    <w:rsid w:val="00353EE1"/>
    <w:rsid w:val="003569F8"/>
    <w:rsid w:val="003806A0"/>
    <w:rsid w:val="003807D7"/>
    <w:rsid w:val="0038197A"/>
    <w:rsid w:val="0038767A"/>
    <w:rsid w:val="003A1D87"/>
    <w:rsid w:val="003D6727"/>
    <w:rsid w:val="003D7CE3"/>
    <w:rsid w:val="003F3105"/>
    <w:rsid w:val="003F59EE"/>
    <w:rsid w:val="00402B26"/>
    <w:rsid w:val="00417F83"/>
    <w:rsid w:val="00426281"/>
    <w:rsid w:val="00440038"/>
    <w:rsid w:val="00490C62"/>
    <w:rsid w:val="0049770B"/>
    <w:rsid w:val="004E309A"/>
    <w:rsid w:val="004E57EA"/>
    <w:rsid w:val="004E5D3E"/>
    <w:rsid w:val="005116E2"/>
    <w:rsid w:val="00511DEF"/>
    <w:rsid w:val="005137BC"/>
    <w:rsid w:val="00517631"/>
    <w:rsid w:val="00525688"/>
    <w:rsid w:val="00525B6D"/>
    <w:rsid w:val="00532B74"/>
    <w:rsid w:val="00541A11"/>
    <w:rsid w:val="00542075"/>
    <w:rsid w:val="00593EA9"/>
    <w:rsid w:val="0059717C"/>
    <w:rsid w:val="005C587C"/>
    <w:rsid w:val="005C7FF8"/>
    <w:rsid w:val="005D0AFB"/>
    <w:rsid w:val="005E0480"/>
    <w:rsid w:val="00643DCB"/>
    <w:rsid w:val="0066675D"/>
    <w:rsid w:val="00673677"/>
    <w:rsid w:val="00682B2B"/>
    <w:rsid w:val="00686F61"/>
    <w:rsid w:val="0069726C"/>
    <w:rsid w:val="006A6115"/>
    <w:rsid w:val="006C0C48"/>
    <w:rsid w:val="006C38E9"/>
    <w:rsid w:val="006C5EE0"/>
    <w:rsid w:val="006D4DC6"/>
    <w:rsid w:val="00706E42"/>
    <w:rsid w:val="00712008"/>
    <w:rsid w:val="00722B3E"/>
    <w:rsid w:val="00723C56"/>
    <w:rsid w:val="007300BB"/>
    <w:rsid w:val="007315E7"/>
    <w:rsid w:val="00740FDF"/>
    <w:rsid w:val="00763313"/>
    <w:rsid w:val="00770550"/>
    <w:rsid w:val="0077091F"/>
    <w:rsid w:val="00796C01"/>
    <w:rsid w:val="007B15F8"/>
    <w:rsid w:val="007B2657"/>
    <w:rsid w:val="007B555F"/>
    <w:rsid w:val="007D0A92"/>
    <w:rsid w:val="007F056E"/>
    <w:rsid w:val="008007F6"/>
    <w:rsid w:val="00812349"/>
    <w:rsid w:val="008230BB"/>
    <w:rsid w:val="00824930"/>
    <w:rsid w:val="008672C3"/>
    <w:rsid w:val="008718D6"/>
    <w:rsid w:val="00880061"/>
    <w:rsid w:val="008A1F0B"/>
    <w:rsid w:val="008D1DD8"/>
    <w:rsid w:val="008E59DD"/>
    <w:rsid w:val="008F374E"/>
    <w:rsid w:val="009104B2"/>
    <w:rsid w:val="00921310"/>
    <w:rsid w:val="00926331"/>
    <w:rsid w:val="00951C9C"/>
    <w:rsid w:val="00952778"/>
    <w:rsid w:val="009534EE"/>
    <w:rsid w:val="00955BC2"/>
    <w:rsid w:val="00984982"/>
    <w:rsid w:val="00990058"/>
    <w:rsid w:val="009B4224"/>
    <w:rsid w:val="009D1400"/>
    <w:rsid w:val="009E288A"/>
    <w:rsid w:val="00A10604"/>
    <w:rsid w:val="00A11453"/>
    <w:rsid w:val="00A160D3"/>
    <w:rsid w:val="00A351CB"/>
    <w:rsid w:val="00A36940"/>
    <w:rsid w:val="00A46D53"/>
    <w:rsid w:val="00A50C67"/>
    <w:rsid w:val="00A530D5"/>
    <w:rsid w:val="00A56FDF"/>
    <w:rsid w:val="00A72035"/>
    <w:rsid w:val="00A8126F"/>
    <w:rsid w:val="00A83626"/>
    <w:rsid w:val="00A90279"/>
    <w:rsid w:val="00AB2862"/>
    <w:rsid w:val="00AC4EAB"/>
    <w:rsid w:val="00AC519E"/>
    <w:rsid w:val="00AD753B"/>
    <w:rsid w:val="00AE524E"/>
    <w:rsid w:val="00AE5BDF"/>
    <w:rsid w:val="00AF306B"/>
    <w:rsid w:val="00AF3D05"/>
    <w:rsid w:val="00B00669"/>
    <w:rsid w:val="00B31A78"/>
    <w:rsid w:val="00B36A2C"/>
    <w:rsid w:val="00B40034"/>
    <w:rsid w:val="00B632D8"/>
    <w:rsid w:val="00B65E65"/>
    <w:rsid w:val="00B7320A"/>
    <w:rsid w:val="00B82A25"/>
    <w:rsid w:val="00B84252"/>
    <w:rsid w:val="00B94638"/>
    <w:rsid w:val="00B950AC"/>
    <w:rsid w:val="00BB2CDA"/>
    <w:rsid w:val="00BE5B30"/>
    <w:rsid w:val="00C00733"/>
    <w:rsid w:val="00C23EB7"/>
    <w:rsid w:val="00C46191"/>
    <w:rsid w:val="00CA057F"/>
    <w:rsid w:val="00CA192C"/>
    <w:rsid w:val="00CB10AA"/>
    <w:rsid w:val="00CC729B"/>
    <w:rsid w:val="00CD716E"/>
    <w:rsid w:val="00D048B2"/>
    <w:rsid w:val="00D12685"/>
    <w:rsid w:val="00D22D0B"/>
    <w:rsid w:val="00D24831"/>
    <w:rsid w:val="00D52C7A"/>
    <w:rsid w:val="00D63D87"/>
    <w:rsid w:val="00D762E7"/>
    <w:rsid w:val="00D82A3B"/>
    <w:rsid w:val="00D91367"/>
    <w:rsid w:val="00DA101C"/>
    <w:rsid w:val="00DA33DC"/>
    <w:rsid w:val="00DA381C"/>
    <w:rsid w:val="00DB2757"/>
    <w:rsid w:val="00DC2177"/>
    <w:rsid w:val="00DE4A93"/>
    <w:rsid w:val="00DE4C6C"/>
    <w:rsid w:val="00DF3C39"/>
    <w:rsid w:val="00E21B97"/>
    <w:rsid w:val="00E60CAD"/>
    <w:rsid w:val="00E6192B"/>
    <w:rsid w:val="00E64D8C"/>
    <w:rsid w:val="00E872CB"/>
    <w:rsid w:val="00EA0949"/>
    <w:rsid w:val="00EA6289"/>
    <w:rsid w:val="00EA6628"/>
    <w:rsid w:val="00EC6DAF"/>
    <w:rsid w:val="00ED0C1A"/>
    <w:rsid w:val="00EE17FC"/>
    <w:rsid w:val="00EF5BC5"/>
    <w:rsid w:val="00F22001"/>
    <w:rsid w:val="00F330AE"/>
    <w:rsid w:val="00F372C2"/>
    <w:rsid w:val="00F809EF"/>
    <w:rsid w:val="00F8132F"/>
    <w:rsid w:val="00F841BD"/>
    <w:rsid w:val="00F84E81"/>
    <w:rsid w:val="00F8688C"/>
    <w:rsid w:val="00F87FAA"/>
    <w:rsid w:val="00F913D8"/>
    <w:rsid w:val="00F917FF"/>
    <w:rsid w:val="00FA377A"/>
    <w:rsid w:val="00FB03D4"/>
    <w:rsid w:val="00FB3F42"/>
    <w:rsid w:val="00FD2645"/>
    <w:rsid w:val="00FD5111"/>
    <w:rsid w:val="00FF1A7C"/>
    <w:rsid w:val="00FF2B2D"/>
    <w:rsid w:val="00FF3EC6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83A56"/>
  <w15:docId w15:val="{AEA15DE9-07CA-493D-8984-0A59A433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44B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F0B"/>
    <w:pPr>
      <w:keepNext/>
      <w:keepLines/>
      <w:spacing w:after="120"/>
      <w:jc w:val="left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0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uiPriority w:val="99"/>
    <w:rsid w:val="00D24831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8D1DD8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DD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link w:val="a6"/>
    <w:uiPriority w:val="34"/>
    <w:qFormat/>
    <w:rsid w:val="00327127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2633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497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B94638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946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A1F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styleId="a8">
    <w:name w:val="Hyperlink"/>
    <w:basedOn w:val="a0"/>
    <w:uiPriority w:val="99"/>
    <w:semiHidden/>
    <w:unhideWhenUsed/>
    <w:rsid w:val="00266C80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1E502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21">
    <w:name w:val="Основной текст (2)"/>
    <w:basedOn w:val="a0"/>
    <w:rsid w:val="001E50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customStyle="1" w:styleId="chars-value-inner">
    <w:name w:val="chars-value-inner"/>
    <w:basedOn w:val="a0"/>
    <w:rsid w:val="001E5021"/>
  </w:style>
  <w:style w:type="paragraph" w:styleId="a9">
    <w:name w:val="footnote text"/>
    <w:basedOn w:val="a"/>
    <w:link w:val="aa"/>
    <w:uiPriority w:val="99"/>
    <w:semiHidden/>
    <w:unhideWhenUsed/>
    <w:rsid w:val="00344E53"/>
    <w:pPr>
      <w:spacing w:after="0"/>
      <w:jc w:val="left"/>
    </w:pPr>
    <w:rPr>
      <w:rFonts w:ascii="Calibri" w:eastAsia="Calibri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44E53"/>
    <w:rPr>
      <w:rFonts w:ascii="Calibri" w:eastAsia="Calibri" w:hAnsi="Calibri" w:cs="Times New Roman"/>
      <w:sz w:val="20"/>
      <w:szCs w:val="20"/>
      <w:lang w:eastAsia="ru-RU"/>
    </w:rPr>
  </w:style>
  <w:style w:type="character" w:styleId="ab">
    <w:name w:val="footnote reference"/>
    <w:uiPriority w:val="99"/>
    <w:semiHidden/>
    <w:unhideWhenUsed/>
    <w:rsid w:val="00344E53"/>
    <w:rPr>
      <w:rFonts w:ascii="Times New Roman" w:hAnsi="Times New Roman" w:cs="Times New Roman" w:hint="default"/>
      <w:vertAlign w:val="superscript"/>
    </w:rPr>
  </w:style>
  <w:style w:type="paragraph" w:customStyle="1" w:styleId="210">
    <w:name w:val="Основной текст с отступом 21"/>
    <w:basedOn w:val="a"/>
    <w:rsid w:val="00FA377A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customStyle="1" w:styleId="22">
    <w:name w:val="Основной текст с отступом 22"/>
    <w:basedOn w:val="a"/>
    <w:rsid w:val="003D7CE3"/>
    <w:pPr>
      <w:suppressAutoHyphens/>
      <w:spacing w:after="0" w:line="100" w:lineRule="atLeast"/>
      <w:ind w:firstLine="540"/>
      <w:jc w:val="left"/>
    </w:pPr>
    <w:rPr>
      <w:sz w:val="28"/>
      <w:lang w:eastAsia="ar-SA"/>
    </w:rPr>
  </w:style>
  <w:style w:type="paragraph" w:styleId="ac">
    <w:name w:val="No Spacing"/>
    <w:uiPriority w:val="1"/>
    <w:qFormat/>
    <w:rsid w:val="00A10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400E9-DA81-460C-84BC-383B2336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7</Pages>
  <Words>2755</Words>
  <Characters>15705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Шиккер Анна Анатольевна</cp:lastModifiedBy>
  <cp:revision>38</cp:revision>
  <cp:lastPrinted>2018-12-04T08:31:00Z</cp:lastPrinted>
  <dcterms:created xsi:type="dcterms:W3CDTF">2023-01-26T08:10:00Z</dcterms:created>
  <dcterms:modified xsi:type="dcterms:W3CDTF">2023-12-19T11:10:00Z</dcterms:modified>
</cp:coreProperties>
</file>